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s>
        <w:rPr>
          <w:rFonts w:ascii="Verizon NHG TX" w:cs="Verizon NHG TX" w:eastAsia="Verizon NHG TX" w:hAnsi="Verizon NHG TX"/>
        </w:rPr>
      </w:pPr>
      <w:bookmarkStart w:colFirst="0" w:colLast="0" w:name="_heading=h.gjdgxs" w:id="0"/>
      <w:bookmarkEnd w:id="0"/>
      <w:r w:rsidDel="00000000" w:rsidR="00000000" w:rsidRPr="00000000">
        <w:rPr>
          <w:rFonts w:ascii="Verizon NHG TX" w:cs="Verizon NHG TX" w:eastAsia="Verizon NHG TX" w:hAnsi="Verizon NHG TX"/>
          <w:rtl w:val="0"/>
        </w:rPr>
        <w:t xml:space="preserve">CHARTERED INSTITUTE OF CREDIT MANAGEMENT</w:t>
      </w:r>
    </w:p>
    <w:p w:rsidR="00000000" w:rsidDel="00000000" w:rsidP="00000000" w:rsidRDefault="00000000" w:rsidRPr="00000000" w14:paraId="00000002">
      <w:pPr>
        <w:tabs>
          <w:tab w:val="left" w:leader="none" w:pos="567"/>
          <w:tab w:val="center" w:leader="none" w:pos="4513"/>
        </w:tabs>
        <w:jc w:val="center"/>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THAMES VALLEY BRANCH</w:t>
      </w:r>
    </w:p>
    <w:p w:rsidR="00000000" w:rsidDel="00000000" w:rsidP="00000000" w:rsidRDefault="00000000" w:rsidRPr="00000000" w14:paraId="00000003">
      <w:pPr>
        <w:tabs>
          <w:tab w:val="left" w:leader="none" w:pos="567"/>
          <w:tab w:val="center" w:leader="none" w:pos="4513"/>
        </w:tabs>
        <w:jc w:val="center"/>
        <w:rPr>
          <w:rFonts w:ascii="Verizon NHG TX" w:cs="Verizon NHG TX" w:eastAsia="Verizon NHG TX" w:hAnsi="Verizon NHG TX"/>
          <w:b w:val="1"/>
        </w:rPr>
      </w:pPr>
      <w:r w:rsidDel="00000000" w:rsidR="00000000" w:rsidRPr="00000000">
        <w:rPr>
          <w:rtl w:val="0"/>
        </w:rPr>
      </w:r>
    </w:p>
    <w:p w:rsidR="00000000" w:rsidDel="00000000" w:rsidP="00000000" w:rsidRDefault="00000000" w:rsidRPr="00000000" w14:paraId="00000004">
      <w:pPr>
        <w:pStyle w:val="Heading3"/>
        <w:tabs>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 w:val="left" w:leader="none" w:pos="567"/>
          <w:tab w:val="center" w:leader="none" w:pos="4513"/>
        </w:tabs>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Minutes for Committee meeting </w:t>
      </w:r>
    </w:p>
    <w:p w:rsidR="00000000" w:rsidDel="00000000" w:rsidP="00000000" w:rsidRDefault="00000000" w:rsidRPr="00000000" w14:paraId="00000005">
      <w:pPr>
        <w:tabs>
          <w:tab w:val="left" w:leader="none" w:pos="-720"/>
          <w:tab w:val="left" w:leader="none" w:pos="567"/>
        </w:tabs>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18th September, 2024 @ 5:30pm</w:t>
      </w:r>
    </w:p>
    <w:p w:rsidR="00000000" w:rsidDel="00000000" w:rsidP="00000000" w:rsidRDefault="00000000" w:rsidRPr="00000000" w14:paraId="00000006">
      <w:pPr>
        <w:tabs>
          <w:tab w:val="left" w:leader="none" w:pos="-720"/>
          <w:tab w:val="left" w:leader="none" w:pos="567"/>
        </w:tabs>
        <w:jc w:val="center"/>
        <w:rPr>
          <w:rFonts w:ascii="Verizon NHG TX" w:cs="Verizon NHG TX" w:eastAsia="Verizon NHG TX" w:hAnsi="Verizon NHG TX"/>
          <w:highlight w:val="white"/>
        </w:rPr>
      </w:pPr>
      <w:r w:rsidDel="00000000" w:rsidR="00000000" w:rsidRPr="00000000">
        <w:rPr>
          <w:rFonts w:ascii="Verizon NHG TX" w:cs="Verizon NHG TX" w:eastAsia="Verizon NHG TX" w:hAnsi="Verizon NHG TX"/>
          <w:rtl w:val="0"/>
        </w:rPr>
        <w:t xml:space="preserve">Old Bell, Goring Ln, Grazeley Green, Reading RG7 1LS</w:t>
      </w:r>
      <w:r w:rsidDel="00000000" w:rsidR="00000000" w:rsidRPr="00000000">
        <w:rPr>
          <w:rtl w:val="0"/>
        </w:rPr>
      </w:r>
    </w:p>
    <w:p w:rsidR="00000000" w:rsidDel="00000000" w:rsidP="00000000" w:rsidRDefault="00000000" w:rsidRPr="00000000" w14:paraId="00000007">
      <w:pPr>
        <w:tabs>
          <w:tab w:val="left" w:leader="none" w:pos="-720"/>
          <w:tab w:val="left" w:leader="none" w:pos="567"/>
        </w:tabs>
        <w:ind w:left="360" w:firstLine="0"/>
        <w:jc w:val="both"/>
        <w:rPr>
          <w:rFonts w:ascii="Verizon NHG TX" w:cs="Verizon NHG TX" w:eastAsia="Verizon NHG TX" w:hAnsi="Verizon NHG TX"/>
          <w:b w:val="1"/>
        </w:rPr>
      </w:pPr>
      <w:r w:rsidDel="00000000" w:rsidR="00000000" w:rsidRPr="00000000">
        <w:rPr>
          <w:rtl w:val="0"/>
        </w:rPr>
      </w:r>
    </w:p>
    <w:p w:rsidR="00000000" w:rsidDel="00000000" w:rsidP="00000000" w:rsidRDefault="00000000" w:rsidRPr="00000000" w14:paraId="00000008">
      <w:pPr>
        <w:tabs>
          <w:tab w:val="left" w:leader="none" w:pos="-720"/>
          <w:tab w:val="left" w:leader="none" w:pos="567"/>
        </w:tabs>
        <w:rPr>
          <w:rFonts w:ascii="Verizon NHG TX" w:cs="Verizon NHG TX" w:eastAsia="Verizon NHG TX" w:hAnsi="Verizon NHG TX"/>
          <w:b w:val="1"/>
        </w:rPr>
      </w:pPr>
      <w:r w:rsidDel="00000000" w:rsidR="00000000" w:rsidRPr="00000000">
        <w:rPr>
          <w:rtl w:val="0"/>
        </w:rPr>
      </w:r>
    </w:p>
    <w:p w:rsidR="00000000" w:rsidDel="00000000" w:rsidP="00000000" w:rsidRDefault="00000000" w:rsidRPr="00000000" w14:paraId="00000009">
      <w:pPr>
        <w:tabs>
          <w:tab w:val="left" w:leader="none" w:pos="-720"/>
          <w:tab w:val="left" w:leader="none" w:pos="567"/>
        </w:tabs>
        <w:jc w:val="both"/>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Attendees</w:t>
      </w:r>
    </w:p>
    <w:p w:rsidR="00000000" w:rsidDel="00000000" w:rsidP="00000000" w:rsidRDefault="00000000" w:rsidRPr="00000000" w14:paraId="0000000A">
      <w:pPr>
        <w:tabs>
          <w:tab w:val="left" w:leader="none" w:pos="-720"/>
          <w:tab w:val="left" w:leader="none" w:pos="567"/>
        </w:tabs>
        <w:jc w:val="both"/>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0B">
      <w:pPr>
        <w:tabs>
          <w:tab w:val="left" w:leader="none" w:pos="-720"/>
          <w:tab w:val="left" w:leader="none" w:pos="567"/>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Dee Weston (DW) Chair</w:t>
      </w:r>
    </w:p>
    <w:p w:rsidR="00000000" w:rsidDel="00000000" w:rsidP="00000000" w:rsidRDefault="00000000" w:rsidRPr="00000000" w14:paraId="0000000C">
      <w:pPr>
        <w:tabs>
          <w:tab w:val="left" w:leader="none" w:pos="-720"/>
          <w:tab w:val="left" w:leader="none" w:pos="567"/>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Ruth Howard (RH) Secretary</w:t>
      </w:r>
    </w:p>
    <w:p w:rsidR="00000000" w:rsidDel="00000000" w:rsidP="00000000" w:rsidRDefault="00000000" w:rsidRPr="00000000" w14:paraId="0000000D">
      <w:pPr>
        <w:tabs>
          <w:tab w:val="left" w:leader="none" w:pos="-720"/>
          <w:tab w:val="left" w:leader="none" w:pos="567"/>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Heidi Pocock (HP) </w:t>
      </w:r>
    </w:p>
    <w:p w:rsidR="00000000" w:rsidDel="00000000" w:rsidP="00000000" w:rsidRDefault="00000000" w:rsidRPr="00000000" w14:paraId="0000000E">
      <w:pPr>
        <w:tabs>
          <w:tab w:val="left" w:leader="none" w:pos="-720"/>
          <w:tab w:val="left" w:leader="none" w:pos="567"/>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Gary Baker (GB)</w:t>
      </w:r>
    </w:p>
    <w:p w:rsidR="00000000" w:rsidDel="00000000" w:rsidP="00000000" w:rsidRDefault="00000000" w:rsidRPr="00000000" w14:paraId="0000000F">
      <w:pPr>
        <w:tabs>
          <w:tab w:val="left" w:leader="none" w:pos="-720"/>
          <w:tab w:val="left" w:leader="none" w:pos="567"/>
        </w:tabs>
        <w:jc w:val="both"/>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10">
      <w:pPr>
        <w:tabs>
          <w:tab w:val="left" w:leader="none" w:pos="-720"/>
          <w:tab w:val="left" w:leader="none" w:pos="0"/>
        </w:tabs>
        <w:jc w:val="both"/>
        <w:rPr>
          <w:rFonts w:ascii="Verizon NHG TX" w:cs="Verizon NHG TX" w:eastAsia="Verizon NHG TX" w:hAnsi="Verizon NHG TX"/>
        </w:rPr>
      </w:pPr>
      <w:r w:rsidDel="00000000" w:rsidR="00000000" w:rsidRPr="00000000">
        <w:rPr>
          <w:rFonts w:ascii="Verizon NHG TX" w:cs="Verizon NHG TX" w:eastAsia="Verizon NHG TX" w:hAnsi="Verizon NHG TX"/>
          <w:b w:val="1"/>
          <w:rtl w:val="0"/>
        </w:rPr>
        <w:t xml:space="preserve">Apologies for absence</w:t>
      </w:r>
      <w:r w:rsidDel="00000000" w:rsidR="00000000" w:rsidRPr="00000000">
        <w:rPr>
          <w:rtl w:val="0"/>
        </w:rPr>
      </w:r>
    </w:p>
    <w:p w:rsidR="00000000" w:rsidDel="00000000" w:rsidP="00000000" w:rsidRDefault="00000000" w:rsidRPr="00000000" w14:paraId="00000011">
      <w:pPr>
        <w:tabs>
          <w:tab w:val="left" w:leader="none" w:pos="-720"/>
          <w:tab w:val="left" w:leader="none" w:pos="567"/>
        </w:tabs>
        <w:jc w:val="both"/>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12">
      <w:pPr>
        <w:tabs>
          <w:tab w:val="left" w:leader="none" w:pos="-720"/>
          <w:tab w:val="left" w:leader="none" w:pos="567"/>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Pete Courtnage (PC) Treasurer</w:t>
      </w:r>
    </w:p>
    <w:p w:rsidR="00000000" w:rsidDel="00000000" w:rsidP="00000000" w:rsidRDefault="00000000" w:rsidRPr="00000000" w14:paraId="00000013">
      <w:pPr>
        <w:tabs>
          <w:tab w:val="left" w:leader="none" w:pos="-720"/>
          <w:tab w:val="left" w:leader="none" w:pos="567"/>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Jason Braidwood (JB)</w:t>
      </w:r>
    </w:p>
    <w:p w:rsidR="00000000" w:rsidDel="00000000" w:rsidP="00000000" w:rsidRDefault="00000000" w:rsidRPr="00000000" w14:paraId="00000014">
      <w:pPr>
        <w:tabs>
          <w:tab w:val="left" w:leader="none" w:pos="-720"/>
          <w:tab w:val="left" w:leader="none" w:pos="567"/>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Jon Swan (JS) Regional Rep</w:t>
      </w:r>
    </w:p>
    <w:p w:rsidR="00000000" w:rsidDel="00000000" w:rsidP="00000000" w:rsidRDefault="00000000" w:rsidRPr="00000000" w14:paraId="00000015">
      <w:pPr>
        <w:tabs>
          <w:tab w:val="left" w:leader="none" w:pos="-720"/>
          <w:tab w:val="left" w:leader="none" w:pos="567"/>
        </w:tabs>
        <w:jc w:val="both"/>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16">
      <w:pPr>
        <w:tabs>
          <w:tab w:val="left" w:leader="none" w:pos="-720"/>
        </w:tabs>
        <w:jc w:val="both"/>
        <w:rPr>
          <w:rFonts w:ascii="Verizon NHG TX" w:cs="Verizon NHG TX" w:eastAsia="Verizon NHG TX" w:hAnsi="Verizon NHG TX"/>
        </w:rPr>
      </w:pPr>
      <w:r w:rsidDel="00000000" w:rsidR="00000000" w:rsidRPr="00000000">
        <w:rPr>
          <w:rFonts w:ascii="Verizon NHG TX" w:cs="Verizon NHG TX" w:eastAsia="Verizon NHG TX" w:hAnsi="Verizon NHG TX"/>
          <w:b w:val="1"/>
          <w:rtl w:val="0"/>
        </w:rPr>
        <w:t xml:space="preserve">Minutes of last meeting</w:t>
      </w:r>
      <w:r w:rsidDel="00000000" w:rsidR="00000000" w:rsidRPr="00000000">
        <w:rPr>
          <w:rtl w:val="0"/>
        </w:rPr>
      </w:r>
    </w:p>
    <w:p w:rsidR="00000000" w:rsidDel="00000000" w:rsidP="00000000" w:rsidRDefault="00000000" w:rsidRPr="00000000" w14:paraId="00000017">
      <w:pPr>
        <w:tabs>
          <w:tab w:val="left" w:leader="none" w:pos="-720"/>
          <w:tab w:val="left" w:leader="none" w:pos="567"/>
        </w:tabs>
        <w:ind w:left="567" w:firstLine="0"/>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     </w:t>
      </w:r>
    </w:p>
    <w:p w:rsidR="00000000" w:rsidDel="00000000" w:rsidP="00000000" w:rsidRDefault="00000000" w:rsidRPr="00000000" w14:paraId="00000018">
      <w:pPr>
        <w:tabs>
          <w:tab w:val="left" w:leader="none" w:pos="-720"/>
          <w:tab w:val="left" w:leader="none" w:pos="3"/>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Agreed by DW</w:t>
      </w:r>
    </w:p>
    <w:p w:rsidR="00000000" w:rsidDel="00000000" w:rsidP="00000000" w:rsidRDefault="00000000" w:rsidRPr="00000000" w14:paraId="00000019">
      <w:pPr>
        <w:tabs>
          <w:tab w:val="left" w:leader="none" w:pos="-720"/>
          <w:tab w:val="left" w:leader="none" w:pos="3"/>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   </w:t>
      </w:r>
    </w:p>
    <w:p w:rsidR="00000000" w:rsidDel="00000000" w:rsidP="00000000" w:rsidRDefault="00000000" w:rsidRPr="00000000" w14:paraId="0000001A">
      <w:pPr>
        <w:pStyle w:val="Heading2"/>
        <w:tabs>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s>
        <w:ind w:left="0" w:firstLine="0"/>
        <w:rPr>
          <w:rFonts w:ascii="Verizon NHG TX" w:cs="Verizon NHG TX" w:eastAsia="Verizon NHG TX" w:hAnsi="Verizon NHG TX"/>
          <w:u w:val="single"/>
        </w:rPr>
      </w:pPr>
      <w:r w:rsidDel="00000000" w:rsidR="00000000" w:rsidRPr="00000000">
        <w:rPr>
          <w:rFonts w:ascii="Verizon NHG TX" w:cs="Verizon NHG TX" w:eastAsia="Verizon NHG TX" w:hAnsi="Verizon NHG TX"/>
          <w:u w:val="single"/>
          <w:rtl w:val="0"/>
        </w:rPr>
        <w:t xml:space="preserve">Chair’s remarks</w:t>
      </w:r>
    </w:p>
    <w:p w:rsidR="00000000" w:rsidDel="00000000" w:rsidP="00000000" w:rsidRDefault="00000000" w:rsidRPr="00000000" w14:paraId="0000001B">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1C">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DW noted that the Branch is busy organising two key events (Equinix Breakfast event on 24th Oct &amp; Credit Day on 13th Nov).  Both events are advertised on the CICM website under Events.  We all need to promote them with our colleagues and network and it is important to register.  </w:t>
      </w:r>
    </w:p>
    <w:p w:rsidR="00000000" w:rsidDel="00000000" w:rsidP="00000000" w:rsidRDefault="00000000" w:rsidRPr="00000000" w14:paraId="0000001D">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1E">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Two speakers have been secured for the Credit Day event so far (Iain Young, CICM &amp; Craig Evans, Company Watch) but need two others.  GB noted to DW to go to Chris Sanders for advice on a speaker for the AR/AP role discussion.  GB also remarked that withholding tax is too specialised a subject which will probably not be relevant for a number of individuals attending the event.   </w:t>
      </w:r>
    </w:p>
    <w:p w:rsidR="00000000" w:rsidDel="00000000" w:rsidP="00000000" w:rsidRDefault="00000000" w:rsidRPr="00000000" w14:paraId="0000001F">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20">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21">
      <w:pPr>
        <w:pStyle w:val="Heading2"/>
        <w:tabs>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720"/>
          <w:tab w:val="left" w:leader="none" w:pos="0"/>
        </w:tabs>
        <w:ind w:left="0" w:firstLine="0"/>
        <w:rPr>
          <w:rFonts w:ascii="Verizon NHG TX" w:cs="Verizon NHG TX" w:eastAsia="Verizon NHG TX" w:hAnsi="Verizon NHG TX"/>
          <w:u w:val="single"/>
        </w:rPr>
      </w:pPr>
      <w:r w:rsidDel="00000000" w:rsidR="00000000" w:rsidRPr="00000000">
        <w:rPr>
          <w:rFonts w:ascii="Verizon NHG TX" w:cs="Verizon NHG TX" w:eastAsia="Verizon NHG TX" w:hAnsi="Verizon NHG TX"/>
          <w:u w:val="single"/>
          <w:rtl w:val="0"/>
        </w:rPr>
        <w:t xml:space="preserve">Treasurer's report</w:t>
      </w:r>
    </w:p>
    <w:p w:rsidR="00000000" w:rsidDel="00000000" w:rsidP="00000000" w:rsidRDefault="00000000" w:rsidRPr="00000000" w14:paraId="00000022">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   </w:t>
      </w:r>
    </w:p>
    <w:p w:rsidR="00000000" w:rsidDel="00000000" w:rsidP="00000000" w:rsidRDefault="00000000" w:rsidRPr="00000000" w14:paraId="00000023">
      <w:pPr>
        <w:rPr>
          <w:rFonts w:ascii="Verizon NHG TX" w:cs="Verizon NHG TX" w:eastAsia="Verizon NHG TX" w:hAnsi="Verizon NHG TX"/>
          <w:highlight w:val="white"/>
        </w:rPr>
      </w:pPr>
      <w:r w:rsidDel="00000000" w:rsidR="00000000" w:rsidRPr="00000000">
        <w:rPr>
          <w:rFonts w:ascii="Verizon NHG TX" w:cs="Verizon NHG TX" w:eastAsia="Verizon NHG TX" w:hAnsi="Verizon NHG TX"/>
          <w:highlight w:val="white"/>
          <w:rtl w:val="0"/>
        </w:rPr>
        <w:t xml:space="preserve">Reminder that the total Branch 2024 budget = £2,000 (£1,700 Credit Day, £300 Equinix Event).   </w:t>
      </w:r>
    </w:p>
    <w:p w:rsidR="00000000" w:rsidDel="00000000" w:rsidP="00000000" w:rsidRDefault="00000000" w:rsidRPr="00000000" w14:paraId="00000024">
      <w:pPr>
        <w:rPr>
          <w:rFonts w:ascii="Verizon NHG TX" w:cs="Verizon NHG TX" w:eastAsia="Verizon NHG TX" w:hAnsi="Verizon NHG TX"/>
          <w:highlight w:val="white"/>
        </w:rPr>
      </w:pPr>
      <w:r w:rsidDel="00000000" w:rsidR="00000000" w:rsidRPr="00000000">
        <w:rPr>
          <w:rFonts w:ascii="Verizon NHG TX" w:cs="Verizon NHG TX" w:eastAsia="Verizon NHG TX" w:hAnsi="Verizon NHG TX"/>
          <w:highlight w:val="white"/>
          <w:rtl w:val="0"/>
        </w:rPr>
        <w:t xml:space="preserve"> </w:t>
      </w:r>
    </w:p>
    <w:p w:rsidR="00000000" w:rsidDel="00000000" w:rsidP="00000000" w:rsidRDefault="00000000" w:rsidRPr="00000000" w14:paraId="00000025">
      <w:pPr>
        <w:pStyle w:val="Heading1"/>
        <w:tabs>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 w:val="left" w:leader="none" w:pos="-720"/>
          <w:tab w:val="left" w:leader="none" w:pos="0"/>
        </w:tabs>
        <w:ind w:left="0" w:firstLine="0"/>
        <w:rPr>
          <w:rFonts w:ascii="Verizon NHG TX" w:cs="Verizon NHG TX" w:eastAsia="Verizon NHG TX" w:hAnsi="Verizon NHG TX"/>
          <w:u w:val="single"/>
        </w:rPr>
      </w:pPr>
      <w:r w:rsidDel="00000000" w:rsidR="00000000" w:rsidRPr="00000000">
        <w:rPr>
          <w:rFonts w:ascii="Verizon NHG TX" w:cs="Verizon NHG TX" w:eastAsia="Verizon NHG TX" w:hAnsi="Verizon NHG TX"/>
          <w:u w:val="single"/>
          <w:rtl w:val="0"/>
        </w:rPr>
        <w:t xml:space="preserve">Education report</w:t>
      </w:r>
    </w:p>
    <w:p w:rsidR="00000000" w:rsidDel="00000000" w:rsidP="00000000" w:rsidRDefault="00000000" w:rsidRPr="00000000" w14:paraId="00000026">
      <w:pP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27">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HP has received two event notifications but they relate to interview techniques and not career discussions.  GB noted that he is currently too busy to be able to participate in career events. </w:t>
      </w:r>
    </w:p>
    <w:p w:rsidR="00000000" w:rsidDel="00000000" w:rsidP="00000000" w:rsidRDefault="00000000" w:rsidRPr="00000000" w14:paraId="00000028">
      <w:pP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29">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HP &amp; DW noted the Branch could pull together enough marketing materials for another two careers events but no more as there isn’t enough and nothing else has been supplied. </w:t>
      </w:r>
    </w:p>
    <w:p w:rsidR="00000000" w:rsidDel="00000000" w:rsidP="00000000" w:rsidRDefault="00000000" w:rsidRPr="00000000" w14:paraId="0000002A">
      <w:pP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2B">
      <w:pPr>
        <w:tabs>
          <w:tab w:val="left" w:leader="none" w:pos="0"/>
        </w:tabs>
        <w:jc w:val="both"/>
        <w:rPr>
          <w:rFonts w:ascii="Verizon NHG TX" w:cs="Verizon NHG TX" w:eastAsia="Verizon NHG TX" w:hAnsi="Verizon NHG TX"/>
          <w:u w:val="single"/>
        </w:rPr>
      </w:pPr>
      <w:r w:rsidDel="00000000" w:rsidR="00000000" w:rsidRPr="00000000">
        <w:rPr>
          <w:rFonts w:ascii="Verizon NHG TX" w:cs="Verizon NHG TX" w:eastAsia="Verizon NHG TX" w:hAnsi="Verizon NHG TX"/>
          <w:b w:val="1"/>
          <w:u w:val="single"/>
          <w:rtl w:val="0"/>
        </w:rPr>
        <w:t xml:space="preserve">Events</w:t>
      </w:r>
      <w:r w:rsidDel="00000000" w:rsidR="00000000" w:rsidRPr="00000000">
        <w:rPr>
          <w:rtl w:val="0"/>
        </w:rPr>
      </w:r>
    </w:p>
    <w:p w:rsidR="00000000" w:rsidDel="00000000" w:rsidP="00000000" w:rsidRDefault="00000000" w:rsidRPr="00000000" w14:paraId="0000002C">
      <w:pPr>
        <w:tabs>
          <w:tab w:val="left" w:leader="none" w:pos="0"/>
        </w:tabs>
        <w:jc w:val="both"/>
        <w:rPr>
          <w:rFonts w:ascii="Verizon NHG TX" w:cs="Verizon NHG TX" w:eastAsia="Verizon NHG TX" w:hAnsi="Verizon NHG TX"/>
          <w:b w:val="1"/>
        </w:rPr>
      </w:pPr>
      <w:r w:rsidDel="00000000" w:rsidR="00000000" w:rsidRPr="00000000">
        <w:rPr>
          <w:rtl w:val="0"/>
        </w:rPr>
      </w:r>
    </w:p>
    <w:p w:rsidR="00000000" w:rsidDel="00000000" w:rsidP="00000000" w:rsidRDefault="00000000" w:rsidRPr="00000000" w14:paraId="0000002D">
      <w:pPr>
        <w:tabs>
          <w:tab w:val="left" w:leader="none" w:pos="0"/>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GB noted that the charity golf event at Chippenham Golf Club went ahead on 13th September with a good attendance.  The Branch was the winning team! </w:t>
      </w:r>
    </w:p>
    <w:p w:rsidR="00000000" w:rsidDel="00000000" w:rsidP="00000000" w:rsidRDefault="00000000" w:rsidRPr="00000000" w14:paraId="0000002E">
      <w:pPr>
        <w:tabs>
          <w:tab w:val="left" w:leader="none" w:pos="0"/>
        </w:tabs>
        <w:jc w:val="both"/>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2F">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u w:val="single"/>
          <w:rtl w:val="0"/>
        </w:rPr>
        <w:t xml:space="preserve">Equinix formal event (24th Oct):</w:t>
      </w:r>
      <w:r w:rsidDel="00000000" w:rsidR="00000000" w:rsidRPr="00000000">
        <w:rPr>
          <w:rFonts w:ascii="Verizon NHG TX" w:cs="Verizon NHG TX" w:eastAsia="Verizon NHG TX" w:hAnsi="Verizon NHG TX"/>
          <w:rtl w:val="0"/>
        </w:rPr>
        <w:t xml:space="preserve">  Agenda is shared on the CICM website.  RH noted that Naveed Sheikh (Speaker) has confirmed his attendance and has registered for the event.  DW needs all of us to repost the event details on our personal Linkedin accounts and require Hays to promote. </w:t>
      </w:r>
    </w:p>
    <w:p w:rsidR="00000000" w:rsidDel="00000000" w:rsidP="00000000" w:rsidRDefault="00000000" w:rsidRPr="00000000" w14:paraId="00000030">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GB to follow up with Nick to find out how many people are attending from Equinix and get them to register. </w:t>
      </w:r>
    </w:p>
    <w:p w:rsidR="00000000" w:rsidDel="00000000" w:rsidP="00000000" w:rsidRDefault="00000000" w:rsidRPr="00000000" w14:paraId="00000031">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32">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u w:val="single"/>
          <w:rtl w:val="0"/>
        </w:rPr>
        <w:t xml:space="preserve">2024 Credit Day (13th Nov):</w:t>
      </w:r>
      <w:r w:rsidDel="00000000" w:rsidR="00000000" w:rsidRPr="00000000">
        <w:rPr>
          <w:rFonts w:ascii="Verizon NHG TX" w:cs="Verizon NHG TX" w:eastAsia="Verizon NHG TX" w:hAnsi="Verizon NHG TX"/>
          <w:rtl w:val="0"/>
        </w:rPr>
        <w:t xml:space="preserve">  DW noted in the Chair’s Remarks that two speakers have been secured for the Credit Day event so far (Iain Young, CICM &amp; Craig Evans, Company Watch) but need two others.  There may need to be a shift in the subject matter on two topics to accommodate for speaker availability. </w:t>
      </w:r>
    </w:p>
    <w:p w:rsidR="00000000" w:rsidDel="00000000" w:rsidP="00000000" w:rsidRDefault="00000000" w:rsidRPr="00000000" w14:paraId="00000033">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34">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DW needs everybody to push the event.  Event already posted on CICM Thames Valley and Kent Branches Linkedin pages.  RH noted that weekly meetings are taking place for the event planning. </w:t>
      </w:r>
    </w:p>
    <w:p w:rsidR="00000000" w:rsidDel="00000000" w:rsidP="00000000" w:rsidRDefault="00000000" w:rsidRPr="00000000" w14:paraId="00000035">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36">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Branch Christmas Meal:  DW asked if someone could organise a Christmas social event for branch members.  HP offered to do this and will send a communication with potential dates.  GB, RH, DW &amp; HP agreed that The Old Bell would be a suitable venue (normal menu). </w:t>
      </w:r>
    </w:p>
    <w:p w:rsidR="00000000" w:rsidDel="00000000" w:rsidP="00000000" w:rsidRDefault="00000000" w:rsidRPr="00000000" w14:paraId="00000037">
      <w:pPr>
        <w:shd w:fill="ffffff" w:val="clea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38">
      <w:pPr>
        <w:shd w:fill="ffffff" w:val="clea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 </w:t>
      </w:r>
      <w:r w:rsidDel="00000000" w:rsidR="00000000" w:rsidRPr="00000000">
        <w:rPr>
          <w:rFonts w:ascii="Verizon NHG TX" w:cs="Verizon NHG TX" w:eastAsia="Verizon NHG TX" w:hAnsi="Verizon NHG TX"/>
          <w:b w:val="1"/>
          <w:rtl w:val="0"/>
        </w:rPr>
        <w:t xml:space="preserve">Event Calendar: </w:t>
      </w:r>
      <w:r w:rsidDel="00000000" w:rsidR="00000000" w:rsidRPr="00000000">
        <w:rPr>
          <w:rtl w:val="0"/>
        </w:rPr>
      </w:r>
    </w:p>
    <w:p w:rsidR="00000000" w:rsidDel="00000000" w:rsidP="00000000" w:rsidRDefault="00000000" w:rsidRPr="00000000" w14:paraId="00000039">
      <w:pPr>
        <w:tabs>
          <w:tab w:val="left" w:leader="none" w:pos="0"/>
        </w:tabs>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    </w:t>
      </w:r>
    </w:p>
    <w:tbl>
      <w:tblPr>
        <w:tblStyle w:val="Table1"/>
        <w:tblW w:w="10200.0" w:type="dxa"/>
        <w:jc w:val="left"/>
        <w:tblInd w:w="5.0" w:type="dxa"/>
        <w:tblLayout w:type="fixed"/>
        <w:tblLook w:val="0400"/>
      </w:tblPr>
      <w:tblGrid>
        <w:gridCol w:w="1305"/>
        <w:gridCol w:w="1020"/>
        <w:gridCol w:w="945"/>
        <w:gridCol w:w="990"/>
        <w:gridCol w:w="840"/>
        <w:gridCol w:w="855"/>
        <w:gridCol w:w="1335"/>
        <w:gridCol w:w="2910"/>
        <w:tblGridChange w:id="0">
          <w:tblGrid>
            <w:gridCol w:w="1305"/>
            <w:gridCol w:w="1020"/>
            <w:gridCol w:w="945"/>
            <w:gridCol w:w="990"/>
            <w:gridCol w:w="840"/>
            <w:gridCol w:w="855"/>
            <w:gridCol w:w="1335"/>
            <w:gridCol w:w="291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03A">
            <w:pPr>
              <w:jc w:val="center"/>
              <w:rPr>
                <w:rFonts w:ascii="Verizon NHG TX" w:cs="Verizon NHG TX" w:eastAsia="Verizon NHG TX" w:hAnsi="Verizon NHG TX"/>
                <w:b w:val="1"/>
              </w:rPr>
            </w:pPr>
            <w:bookmarkStart w:colFirst="0" w:colLast="0" w:name="_heading=h.kiobgwk22dif" w:id="1"/>
            <w:bookmarkEnd w:id="1"/>
            <w:r w:rsidDel="00000000" w:rsidR="00000000" w:rsidRPr="00000000">
              <w:rPr>
                <w:rFonts w:ascii="Verizon NHG TX" w:cs="Verizon NHG TX" w:eastAsia="Verizon NHG TX" w:hAnsi="Verizon NHG TX"/>
                <w:b w:val="1"/>
                <w:rtl w:val="0"/>
              </w:rPr>
              <w:t xml:space="preserve">Date</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3B">
            <w:pPr>
              <w:jc w:val="center"/>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Event</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3C">
            <w:pPr>
              <w:jc w:val="center"/>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Location</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3D">
            <w:pPr>
              <w:jc w:val="center"/>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Owner</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3E">
            <w:pPr>
              <w:jc w:val="center"/>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Type</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3F">
            <w:pPr>
              <w:jc w:val="center"/>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Time</w:t>
            </w:r>
          </w:p>
        </w:tc>
        <w:tc>
          <w:tcPr>
            <w:tcBorders>
              <w:top w:color="000000" w:space="0" w:sz="8" w:val="single"/>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40">
            <w:pPr>
              <w:jc w:val="center"/>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Branch</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1">
            <w:pPr>
              <w:jc w:val="center"/>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Cost / comments</w:t>
            </w:r>
          </w:p>
        </w:tc>
      </w:tr>
      <w:tr>
        <w:trPr>
          <w:cantSplit w:val="0"/>
          <w:trHeight w:val="300" w:hRule="atLeast"/>
          <w:tblHeader w:val="0"/>
        </w:trPr>
        <w:tc>
          <w:tcPr>
            <w:tcBorders>
              <w:top w:color="cfe2f3" w:space="0" w:sz="4" w:val="single"/>
              <w:left w:color="000000" w:space="0" w:sz="4" w:val="single"/>
              <w:bottom w:color="000000" w:space="0" w:sz="4" w:val="single"/>
              <w:right w:color="000000" w:space="0" w:sz="4" w:val="single"/>
            </w:tcBorders>
            <w:shd w:fill="c9daf8" w:val="clear"/>
            <w:vAlign w:val="center"/>
          </w:tcPr>
          <w:p w:rsidR="00000000" w:rsidDel="00000000" w:rsidP="00000000" w:rsidRDefault="00000000" w:rsidRPr="00000000" w14:paraId="00000042">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20/04/23</w:t>
            </w:r>
          </w:p>
        </w:tc>
        <w:tc>
          <w:tcPr>
            <w:tcBorders>
              <w:top w:color="cfe2f3"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43">
            <w:pPr>
              <w:widowControl w:val="0"/>
              <w:spacing w:line="276" w:lineRule="auto"/>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Curry Social</w:t>
            </w:r>
          </w:p>
        </w:tc>
        <w:tc>
          <w:tcPr>
            <w:tcBorders>
              <w:top w:color="cfe2f3"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44">
            <w:pPr>
              <w:widowControl w:val="0"/>
              <w:spacing w:line="276" w:lineRule="auto"/>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Reading</w:t>
            </w:r>
          </w:p>
        </w:tc>
        <w:tc>
          <w:tcPr>
            <w:tcBorders>
              <w:top w:color="cfe2f3"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45">
            <w:pPr>
              <w:widowControl w:val="0"/>
              <w:spacing w:line="276" w:lineRule="auto"/>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Ruth</w:t>
            </w:r>
          </w:p>
        </w:tc>
        <w:tc>
          <w:tcPr>
            <w:tcBorders>
              <w:top w:color="cfe2f3"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46">
            <w:pPr>
              <w:widowControl w:val="0"/>
              <w:spacing w:line="276" w:lineRule="auto"/>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cfe2f3"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47">
            <w:pPr>
              <w:widowControl w:val="0"/>
              <w:spacing w:line="276" w:lineRule="auto"/>
              <w:jc w:val="center"/>
              <w:rPr>
                <w:rFonts w:ascii="Verizon NHG TX" w:cs="Verizon NHG TX" w:eastAsia="Verizon NHG TX" w:hAnsi="Verizon NHG TX"/>
              </w:rPr>
            </w:pPr>
            <w:r w:rsidDel="00000000" w:rsidR="00000000" w:rsidRPr="00000000">
              <w:rPr>
                <w:rtl w:val="0"/>
              </w:rPr>
            </w:r>
          </w:p>
        </w:tc>
        <w:tc>
          <w:tcPr>
            <w:tcBorders>
              <w:top w:color="cfe2f3"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48">
            <w:pPr>
              <w:widowControl w:val="0"/>
              <w:spacing w:line="276" w:lineRule="auto"/>
              <w:jc w:val="center"/>
              <w:rPr>
                <w:rFonts w:ascii="Verizon NHG TX" w:cs="Verizon NHG TX" w:eastAsia="Verizon NHG TX" w:hAnsi="Verizon NHG TX"/>
              </w:rPr>
            </w:pPr>
            <w:r w:rsidDel="00000000" w:rsidR="00000000" w:rsidRPr="00000000">
              <w:rPr>
                <w:rtl w:val="0"/>
              </w:rPr>
            </w:r>
          </w:p>
        </w:tc>
        <w:tc>
          <w:tcPr>
            <w:tcBorders>
              <w:top w:color="cfe2f3"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49">
            <w:pPr>
              <w:widowControl w:val="0"/>
              <w:spacing w:line="276" w:lineRule="auto"/>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Curry in Reading</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9daf8" w:val="clear"/>
            <w:vAlign w:val="center"/>
          </w:tcPr>
          <w:p w:rsidR="00000000" w:rsidDel="00000000" w:rsidP="00000000" w:rsidRDefault="00000000" w:rsidRPr="00000000" w14:paraId="0000004A">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21/07/23</w:t>
            </w:r>
          </w:p>
        </w:tc>
        <w:tc>
          <w:tcPr>
            <w:tcBorders>
              <w:top w:color="000000" w:space="0" w:sz="4" w:val="single"/>
              <w:left w:color="000000" w:space="0" w:sz="4" w:val="single"/>
              <w:bottom w:color="000000" w:space="0" w:sz="4" w:val="single"/>
              <w:right w:color="000000" w:space="0" w:sz="4" w:val="single"/>
            </w:tcBorders>
            <w:shd w:fill="c9daf8" w:val="clear"/>
            <w:vAlign w:val="center"/>
          </w:tcPr>
          <w:p w:rsidR="00000000" w:rsidDel="00000000" w:rsidP="00000000" w:rsidRDefault="00000000" w:rsidRPr="00000000" w14:paraId="0000004B">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Golf</w:t>
            </w:r>
          </w:p>
        </w:tc>
        <w:tc>
          <w:tcPr>
            <w:tcBorders>
              <w:top w:color="000000" w:space="0" w:sz="4" w:val="single"/>
              <w:left w:color="000000" w:space="0" w:sz="4" w:val="single"/>
              <w:bottom w:color="000000" w:space="0" w:sz="4" w:val="single"/>
              <w:right w:color="000000" w:space="0" w:sz="4" w:val="single"/>
            </w:tcBorders>
            <w:shd w:fill="c9daf8" w:val="clear"/>
            <w:vAlign w:val="center"/>
          </w:tcPr>
          <w:p w:rsidR="00000000" w:rsidDel="00000000" w:rsidP="00000000" w:rsidRDefault="00000000" w:rsidRPr="00000000" w14:paraId="0000004C">
            <w:pPr>
              <w:jc w:val="cente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daf8" w:val="clear"/>
            <w:vAlign w:val="center"/>
          </w:tcPr>
          <w:p w:rsidR="00000000" w:rsidDel="00000000" w:rsidP="00000000" w:rsidRDefault="00000000" w:rsidRPr="00000000" w14:paraId="0000004D">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Gary</w:t>
            </w:r>
          </w:p>
        </w:tc>
        <w:tc>
          <w:tcPr>
            <w:tcBorders>
              <w:top w:color="000000" w:space="0" w:sz="4" w:val="single"/>
              <w:left w:color="000000" w:space="0" w:sz="4" w:val="single"/>
              <w:bottom w:color="000000" w:space="0" w:sz="4" w:val="single"/>
              <w:right w:color="000000" w:space="0" w:sz="4" w:val="single"/>
            </w:tcBorders>
            <w:shd w:fill="c9daf8" w:val="clear"/>
            <w:vAlign w:val="center"/>
          </w:tcPr>
          <w:p w:rsidR="00000000" w:rsidDel="00000000" w:rsidP="00000000" w:rsidRDefault="00000000" w:rsidRPr="00000000" w14:paraId="0000004E">
            <w:pPr>
              <w:jc w:val="cente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daf8" w:val="clear"/>
            <w:vAlign w:val="center"/>
          </w:tcPr>
          <w:p w:rsidR="00000000" w:rsidDel="00000000" w:rsidP="00000000" w:rsidRDefault="00000000" w:rsidRPr="00000000" w14:paraId="0000004F">
            <w:pPr>
              <w:jc w:val="cente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daf8" w:val="clear"/>
            <w:vAlign w:val="center"/>
          </w:tcPr>
          <w:p w:rsidR="00000000" w:rsidDel="00000000" w:rsidP="00000000" w:rsidRDefault="00000000" w:rsidRPr="00000000" w14:paraId="00000050">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9daf8" w:val="clear"/>
            <w:vAlign w:val="center"/>
          </w:tcPr>
          <w:p w:rsidR="00000000" w:rsidDel="00000000" w:rsidP="00000000" w:rsidRDefault="00000000" w:rsidRPr="00000000" w14:paraId="00000051">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Advertised on CICM website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9daf8" w:val="clear"/>
            <w:vAlign w:val="center"/>
          </w:tcPr>
          <w:p w:rsidR="00000000" w:rsidDel="00000000" w:rsidP="00000000" w:rsidRDefault="00000000" w:rsidRPr="00000000" w14:paraId="00000052">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26/08/24</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The Vyne &amp; Pub lunch</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The Vyne</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Ruth</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£30 + £14 per non-member (self-funded)</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9daf8" w:val="clear"/>
            <w:vAlign w:val="center"/>
          </w:tcPr>
          <w:p w:rsidR="00000000" w:rsidDel="00000000" w:rsidP="00000000" w:rsidRDefault="00000000" w:rsidRPr="00000000" w14:paraId="0000005A">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23/08/23</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Volunteering</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Verizon</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Heidi / Ruth</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61">
            <w:pPr>
              <w:widowControl w:val="0"/>
              <w:spacing w:line="276" w:lineRule="auto"/>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Face to Face - Verizon Reading Office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62">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14/09/23</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Pizza Evening</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Windsor</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Heidi</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8">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Prezzo (Self-funded)</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6A">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12/10/23</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6B">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Credit Day</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6C">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The Stoop</w:t>
            </w:r>
          </w:p>
        </w:tc>
        <w:tc>
          <w:tcPr>
            <w:tcBorders>
              <w:top w:color="38761d"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6D">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Gary / Natascha</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6E">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6F">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Full Day</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70">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Southern Branches</w:t>
            </w:r>
          </w:p>
        </w:tc>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71">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 Face to Face</w:t>
            </w:r>
          </w:p>
          <w:p w:rsidR="00000000" w:rsidDel="00000000" w:rsidP="00000000" w:rsidRDefault="00000000" w:rsidRPr="00000000" w14:paraId="00000072">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£1000/Branch</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73">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13/10/23</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Charity golf</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38761d"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Gary</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79">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Bristol &amp; West branch</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07B">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13th Dec</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KYC</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Hays, London</w:t>
            </w:r>
          </w:p>
        </w:tc>
        <w:tc>
          <w:tcPr>
            <w:tcBorders>
              <w:top w:color="000000" w:space="0" w:sz="4" w:val="single"/>
              <w:left w:color="000000" w:space="0" w:sz="4" w:val="single"/>
              <w:bottom w:color="38761d"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Dee</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Half Day</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081">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Southern Branches</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40.0" w:type="dxa"/>
              <w:bottom w:w="0.0" w:type="dxa"/>
              <w:right w:w="40.0" w:type="dxa"/>
            </w:tcMar>
            <w:vAlign w:val="center"/>
          </w:tcPr>
          <w:p w:rsidR="00000000" w:rsidDel="00000000" w:rsidP="00000000" w:rsidRDefault="00000000" w:rsidRPr="00000000" w14:paraId="00000082">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Face to Face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83">
            <w:pPr>
              <w:jc w:val="left"/>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07/12/23</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Xmas meal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Beefeater</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Heidi</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Committee only &amp; Self funded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8B">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Jan ‘24</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r>
      <w:tr>
        <w:trPr>
          <w:cantSplit w:val="0"/>
          <w:trHeight w:val="511.68000000000006" w:hRule="atLeast"/>
          <w:tblHeader w:val="0"/>
        </w:trPr>
        <w:tc>
          <w:tcPr>
            <w:tcBorders>
              <w:top w:color="000000" w:space="0" w:sz="4" w:val="single"/>
              <w:left w:color="000000" w:space="0" w:sz="4" w:val="single"/>
              <w:bottom w:color="000000" w:space="0" w:sz="4" w:val="single"/>
              <w:right w:color="000000" w:space="0" w:sz="4" w:val="single"/>
            </w:tcBorders>
            <w:shd w:fill="c9daf8" w:val="clear"/>
            <w:vAlign w:val="center"/>
          </w:tcPr>
          <w:p w:rsidR="00000000" w:rsidDel="00000000" w:rsidP="00000000" w:rsidRDefault="00000000" w:rsidRPr="00000000" w14:paraId="00000093">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24/02/24</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Bombay Sapphire</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Whitchurch</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Gary</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Self funded. Tickets from website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9daf8" w:val="clear"/>
            <w:vAlign w:val="center"/>
          </w:tcPr>
          <w:p w:rsidR="00000000" w:rsidDel="00000000" w:rsidP="00000000" w:rsidRDefault="00000000" w:rsidRPr="00000000" w14:paraId="0000009B">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20/03/24</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AGM</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Hays, Reading</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Ruth</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AM</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Face to face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9daf8" w:val="clear"/>
            <w:vAlign w:val="center"/>
          </w:tcPr>
          <w:p w:rsidR="00000000" w:rsidDel="00000000" w:rsidP="00000000" w:rsidRDefault="00000000" w:rsidRPr="00000000" w14:paraId="000000A3">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17/04/24</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Quiz Night</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Twyford</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Jon</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Wagon &amp; Horses. Self Funded</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AB">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23/05/24</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Golf</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Gary</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Self Funded</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cfe2f3" w:val="clear"/>
            <w:vAlign w:val="center"/>
          </w:tcPr>
          <w:p w:rsidR="00000000" w:rsidDel="00000000" w:rsidP="00000000" w:rsidRDefault="00000000" w:rsidRPr="00000000" w14:paraId="000000B3">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Jun ‘24</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c9daf8" w:val="clear"/>
            <w:vAlign w:val="center"/>
          </w:tcPr>
          <w:p w:rsidR="00000000" w:rsidDel="00000000" w:rsidP="00000000" w:rsidRDefault="00000000" w:rsidRPr="00000000" w14:paraId="000000BB">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13/09/24</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Charity Golf</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Chippenham</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Gary</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NA</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With Bristol &amp; West</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9900" w:val="clear"/>
            <w:vAlign w:val="center"/>
          </w:tcPr>
          <w:p w:rsidR="00000000" w:rsidDel="00000000" w:rsidP="00000000" w:rsidRDefault="00000000" w:rsidRPr="00000000" w14:paraId="000000C3">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24/10/24</w:t>
            </w:r>
          </w:p>
        </w:tc>
        <w:tc>
          <w:tcPr>
            <w:tcBorders>
              <w:top w:color="000000" w:space="0" w:sz="4" w:val="single"/>
              <w:left w:color="000000" w:space="0" w:sz="4" w:val="single"/>
              <w:bottom w:color="000000" w:space="0" w:sz="4" w:val="single"/>
              <w:right w:color="000000" w:space="0" w:sz="4" w:val="single"/>
            </w:tcBorders>
            <w:shd w:fill="ff9900" w:val="clear"/>
            <w:tcMar>
              <w:top w:w="0.0" w:type="dxa"/>
              <w:left w:w="40.0" w:type="dxa"/>
              <w:bottom w:w="0.0" w:type="dxa"/>
              <w:right w:w="40.0" w:type="dxa"/>
            </w:tcMa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Equinix</w:t>
            </w:r>
          </w:p>
        </w:tc>
        <w:tc>
          <w:tcPr>
            <w:tcBorders>
              <w:top w:color="000000" w:space="0" w:sz="4" w:val="single"/>
              <w:left w:color="000000" w:space="0" w:sz="4" w:val="single"/>
              <w:bottom w:color="000000" w:space="0" w:sz="4" w:val="single"/>
              <w:right w:color="000000" w:space="0" w:sz="4" w:val="single"/>
            </w:tcBorders>
            <w:shd w:fill="ff9900" w:val="clear"/>
            <w:tcMar>
              <w:top w:w="0.0" w:type="dxa"/>
              <w:left w:w="40.0" w:type="dxa"/>
              <w:bottom w:w="0.0" w:type="dxa"/>
              <w:right w:w="40.0" w:type="dxa"/>
            </w:tcMa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Slough</w:t>
            </w:r>
          </w:p>
        </w:tc>
        <w:tc>
          <w:tcPr>
            <w:tcBorders>
              <w:top w:color="000000" w:space="0" w:sz="4" w:val="single"/>
              <w:left w:color="000000" w:space="0" w:sz="4" w:val="single"/>
              <w:bottom w:color="000000" w:space="0" w:sz="4" w:val="single"/>
              <w:right w:color="000000" w:space="0" w:sz="4" w:val="single"/>
            </w:tcBorders>
            <w:shd w:fill="ff9900" w:val="clear"/>
            <w:tcMar>
              <w:top w:w="0.0" w:type="dxa"/>
              <w:left w:w="40.0" w:type="dxa"/>
              <w:bottom w:w="0.0" w:type="dxa"/>
              <w:right w:w="40.0" w:type="dxa"/>
            </w:tcMa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Gary/Dee</w:t>
            </w:r>
          </w:p>
        </w:tc>
        <w:tc>
          <w:tcPr>
            <w:tcBorders>
              <w:top w:color="000000" w:space="0" w:sz="4" w:val="single"/>
              <w:left w:color="000000" w:space="0" w:sz="4" w:val="single"/>
              <w:bottom w:color="000000" w:space="0" w:sz="4" w:val="single"/>
              <w:right w:color="000000" w:space="0" w:sz="4" w:val="single"/>
            </w:tcBorders>
            <w:shd w:fill="ff9900" w:val="clear"/>
            <w:tcMar>
              <w:top w:w="0.0" w:type="dxa"/>
              <w:left w:w="40.0" w:type="dxa"/>
              <w:bottom w:w="0.0" w:type="dxa"/>
              <w:right w:w="40.0" w:type="dxa"/>
            </w:tcMa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ff9900" w:val="clear"/>
            <w:tcMar>
              <w:top w:w="0.0" w:type="dxa"/>
              <w:left w:w="40.0" w:type="dxa"/>
              <w:bottom w:w="0.0" w:type="dxa"/>
              <w:right w:w="40.0" w:type="dxa"/>
            </w:tcMa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AM</w:t>
            </w:r>
          </w:p>
        </w:tc>
        <w:tc>
          <w:tcPr>
            <w:tcBorders>
              <w:top w:color="000000" w:space="0" w:sz="4" w:val="single"/>
              <w:left w:color="000000" w:space="0" w:sz="4" w:val="single"/>
              <w:bottom w:color="000000" w:space="0" w:sz="4" w:val="single"/>
              <w:right w:color="000000" w:space="0" w:sz="4" w:val="single"/>
            </w:tcBorders>
            <w:shd w:fill="ff9900" w:val="clear"/>
            <w:tcMar>
              <w:top w:w="0.0" w:type="dxa"/>
              <w:left w:w="40.0" w:type="dxa"/>
              <w:bottom w:w="0.0" w:type="dxa"/>
              <w:right w:w="40.0" w:type="dxa"/>
            </w:tcMa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ff9900" w:val="clear"/>
            <w:tcMar>
              <w:top w:w="0.0" w:type="dxa"/>
              <w:left w:w="40.0" w:type="dxa"/>
              <w:bottom w:w="0.0" w:type="dxa"/>
              <w:right w:w="40.0" w:type="dxa"/>
            </w:tcMar>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Face to Face / £300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9900" w:val="clear"/>
            <w:vAlign w:val="center"/>
          </w:tcPr>
          <w:p w:rsidR="00000000" w:rsidDel="00000000" w:rsidP="00000000" w:rsidRDefault="00000000" w:rsidRPr="00000000" w14:paraId="000000CB">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13/11/24</w:t>
            </w:r>
          </w:p>
        </w:tc>
        <w:tc>
          <w:tcPr>
            <w:tcBorders>
              <w:top w:color="000000" w:space="0" w:sz="4" w:val="single"/>
              <w:left w:color="000000" w:space="0" w:sz="4" w:val="single"/>
              <w:bottom w:color="000000" w:space="0" w:sz="4" w:val="single"/>
              <w:right w:color="000000" w:space="0" w:sz="4" w:val="single"/>
            </w:tcBorders>
            <w:shd w:fill="ff9900" w:val="clear"/>
            <w:tcMar>
              <w:top w:w="0.0" w:type="dxa"/>
              <w:left w:w="40.0" w:type="dxa"/>
              <w:bottom w:w="0.0" w:type="dxa"/>
              <w:right w:w="40.0" w:type="dxa"/>
            </w:tcMar>
            <w:vAlign w:val="center"/>
          </w:tcPr>
          <w:p w:rsidR="00000000" w:rsidDel="00000000" w:rsidP="00000000" w:rsidRDefault="00000000" w:rsidRPr="00000000" w14:paraId="000000CC">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Credit Day</w:t>
            </w:r>
          </w:p>
        </w:tc>
        <w:tc>
          <w:tcPr>
            <w:tcBorders>
              <w:top w:color="000000" w:space="0" w:sz="4" w:val="single"/>
              <w:left w:color="000000" w:space="0" w:sz="4" w:val="single"/>
              <w:bottom w:color="000000" w:space="0" w:sz="4" w:val="single"/>
              <w:right w:color="000000" w:space="0" w:sz="4" w:val="single"/>
            </w:tcBorders>
            <w:shd w:fill="ff9900" w:val="clear"/>
            <w:tcMar>
              <w:top w:w="0.0" w:type="dxa"/>
              <w:left w:w="40.0" w:type="dxa"/>
              <w:bottom w:w="0.0" w:type="dxa"/>
              <w:right w:w="40.0" w:type="dxa"/>
            </w:tcMar>
            <w:vAlign w:val="center"/>
          </w:tcPr>
          <w:p w:rsidR="00000000" w:rsidDel="00000000" w:rsidP="00000000" w:rsidRDefault="00000000" w:rsidRPr="00000000" w14:paraId="000000CD">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Windsor</w:t>
            </w:r>
          </w:p>
        </w:tc>
        <w:tc>
          <w:tcPr>
            <w:tcBorders>
              <w:top w:color="000000" w:space="0" w:sz="4" w:val="single"/>
              <w:left w:color="000000" w:space="0" w:sz="4" w:val="single"/>
              <w:bottom w:color="000000" w:space="0" w:sz="4" w:val="single"/>
              <w:right w:color="000000" w:space="0" w:sz="4" w:val="single"/>
            </w:tcBorders>
            <w:shd w:fill="ff9900" w:val="clear"/>
            <w:tcMar>
              <w:top w:w="0.0" w:type="dxa"/>
              <w:left w:w="40.0" w:type="dxa"/>
              <w:bottom w:w="0.0" w:type="dxa"/>
              <w:right w:w="40.0" w:type="dxa"/>
            </w:tcMar>
            <w:vAlign w:val="center"/>
          </w:tcPr>
          <w:p w:rsidR="00000000" w:rsidDel="00000000" w:rsidP="00000000" w:rsidRDefault="00000000" w:rsidRPr="00000000" w14:paraId="000000CE">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Committtee</w:t>
            </w:r>
          </w:p>
        </w:tc>
        <w:tc>
          <w:tcPr>
            <w:tcBorders>
              <w:top w:color="000000" w:space="0" w:sz="4" w:val="single"/>
              <w:left w:color="000000" w:space="0" w:sz="4" w:val="single"/>
              <w:bottom w:color="000000" w:space="0" w:sz="4" w:val="single"/>
              <w:right w:color="000000" w:space="0" w:sz="4" w:val="single"/>
            </w:tcBorders>
            <w:shd w:fill="ff9900" w:val="clear"/>
            <w:tcMar>
              <w:top w:w="0.0" w:type="dxa"/>
              <w:left w:w="40.0" w:type="dxa"/>
              <w:bottom w:w="0.0" w:type="dxa"/>
              <w:right w:w="40.0" w:type="dxa"/>
            </w:tcMar>
            <w:vAlign w:val="center"/>
          </w:tcPr>
          <w:p w:rsidR="00000000" w:rsidDel="00000000" w:rsidP="00000000" w:rsidRDefault="00000000" w:rsidRPr="00000000" w14:paraId="000000CF">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Formal</w:t>
            </w:r>
          </w:p>
        </w:tc>
        <w:tc>
          <w:tcPr>
            <w:tcBorders>
              <w:top w:color="000000" w:space="0" w:sz="4" w:val="single"/>
              <w:left w:color="000000" w:space="0" w:sz="4" w:val="single"/>
              <w:bottom w:color="000000" w:space="0" w:sz="4" w:val="single"/>
              <w:right w:color="000000" w:space="0" w:sz="4" w:val="single"/>
            </w:tcBorders>
            <w:shd w:fill="ff9900" w:val="clear"/>
            <w:tcMar>
              <w:top w:w="0.0" w:type="dxa"/>
              <w:left w:w="40.0" w:type="dxa"/>
              <w:bottom w:w="0.0" w:type="dxa"/>
              <w:right w:w="40.0" w:type="dxa"/>
            </w:tcMar>
            <w:vAlign w:val="center"/>
          </w:tcPr>
          <w:p w:rsidR="00000000" w:rsidDel="00000000" w:rsidP="00000000" w:rsidRDefault="00000000" w:rsidRPr="00000000" w14:paraId="000000D0">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All Day</w:t>
            </w:r>
          </w:p>
        </w:tc>
        <w:tc>
          <w:tcPr>
            <w:tcBorders>
              <w:top w:color="000000" w:space="0" w:sz="4" w:val="single"/>
              <w:left w:color="000000" w:space="0" w:sz="4" w:val="single"/>
              <w:bottom w:color="000000" w:space="0" w:sz="4" w:val="single"/>
              <w:right w:color="000000" w:space="0" w:sz="4" w:val="single"/>
            </w:tcBorders>
            <w:shd w:fill="ff9900" w:val="clear"/>
            <w:tcMar>
              <w:top w:w="0.0" w:type="dxa"/>
              <w:left w:w="40.0" w:type="dxa"/>
              <w:bottom w:w="0.0" w:type="dxa"/>
              <w:right w:w="40.0" w:type="dxa"/>
            </w:tcMar>
            <w:vAlign w:val="center"/>
          </w:tcPr>
          <w:p w:rsidR="00000000" w:rsidDel="00000000" w:rsidP="00000000" w:rsidRDefault="00000000" w:rsidRPr="00000000" w14:paraId="000000D1">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Southern Branches</w:t>
            </w:r>
          </w:p>
        </w:tc>
        <w:tc>
          <w:tcPr>
            <w:tcBorders>
              <w:top w:color="000000" w:space="0" w:sz="4" w:val="single"/>
              <w:left w:color="000000" w:space="0" w:sz="4" w:val="single"/>
              <w:bottom w:color="000000" w:space="0" w:sz="4" w:val="single"/>
              <w:right w:color="000000" w:space="0" w:sz="4" w:val="single"/>
            </w:tcBorders>
            <w:shd w:fill="ff9900" w:val="clear"/>
            <w:tcMar>
              <w:top w:w="0.0" w:type="dxa"/>
              <w:left w:w="40.0" w:type="dxa"/>
              <w:bottom w:w="0.0" w:type="dxa"/>
              <w:right w:w="40.0" w:type="dxa"/>
            </w:tcMar>
            <w:vAlign w:val="center"/>
          </w:tcPr>
          <w:p w:rsidR="00000000" w:rsidDel="00000000" w:rsidP="00000000" w:rsidRDefault="00000000" w:rsidRPr="00000000" w14:paraId="000000D2">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Face to Face / £1,700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9900" w:val="clear"/>
            <w:vAlign w:val="center"/>
          </w:tcPr>
          <w:p w:rsidR="00000000" w:rsidDel="00000000" w:rsidP="00000000" w:rsidRDefault="00000000" w:rsidRPr="00000000" w14:paraId="000000D3">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Dec ‘24</w:t>
            </w:r>
          </w:p>
        </w:tc>
        <w:tc>
          <w:tcPr>
            <w:tcBorders>
              <w:top w:color="000000" w:space="0" w:sz="4" w:val="single"/>
              <w:left w:color="000000" w:space="0" w:sz="4" w:val="single"/>
              <w:bottom w:color="000000" w:space="0" w:sz="4" w:val="single"/>
              <w:right w:color="000000" w:space="0" w:sz="4" w:val="single"/>
            </w:tcBorders>
            <w:shd w:fill="ff9900" w:val="clear"/>
            <w:tcMar>
              <w:top w:w="0.0" w:type="dxa"/>
              <w:left w:w="40.0" w:type="dxa"/>
              <w:bottom w:w="0.0" w:type="dxa"/>
              <w:right w:w="40.0" w:type="dxa"/>
            </w:tcMar>
            <w:vAlign w:val="center"/>
          </w:tcPr>
          <w:p w:rsidR="00000000" w:rsidDel="00000000" w:rsidP="00000000" w:rsidRDefault="00000000" w:rsidRPr="00000000" w14:paraId="000000D4">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Xmas meal</w:t>
            </w:r>
          </w:p>
        </w:tc>
        <w:tc>
          <w:tcPr>
            <w:tcBorders>
              <w:top w:color="000000" w:space="0" w:sz="4" w:val="single"/>
              <w:left w:color="000000" w:space="0" w:sz="4" w:val="single"/>
              <w:bottom w:color="000000" w:space="0" w:sz="4" w:val="single"/>
              <w:right w:color="000000" w:space="0" w:sz="4" w:val="single"/>
            </w:tcBorders>
            <w:shd w:fill="ff9900" w:val="clear"/>
            <w:tcMar>
              <w:top w:w="0.0" w:type="dxa"/>
              <w:left w:w="40.0" w:type="dxa"/>
              <w:bottom w:w="0.0" w:type="dxa"/>
              <w:right w:w="40.0" w:type="dxa"/>
            </w:tcMar>
            <w:vAlign w:val="center"/>
          </w:tcPr>
          <w:p w:rsidR="00000000" w:rsidDel="00000000" w:rsidP="00000000" w:rsidRDefault="00000000" w:rsidRPr="00000000" w14:paraId="000000D5">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Old Bell</w:t>
            </w:r>
          </w:p>
        </w:tc>
        <w:tc>
          <w:tcPr>
            <w:tcBorders>
              <w:top w:color="000000" w:space="0" w:sz="4" w:val="single"/>
              <w:left w:color="000000" w:space="0" w:sz="4" w:val="single"/>
              <w:bottom w:color="000000" w:space="0" w:sz="4" w:val="single"/>
              <w:right w:color="000000" w:space="0" w:sz="4" w:val="single"/>
            </w:tcBorders>
            <w:shd w:fill="ff9900" w:val="clear"/>
            <w:tcMar>
              <w:top w:w="0.0" w:type="dxa"/>
              <w:left w:w="40.0" w:type="dxa"/>
              <w:bottom w:w="0.0" w:type="dxa"/>
              <w:right w:w="40.0" w:type="dxa"/>
            </w:tcMar>
            <w:vAlign w:val="center"/>
          </w:tcPr>
          <w:p w:rsidR="00000000" w:rsidDel="00000000" w:rsidP="00000000" w:rsidRDefault="00000000" w:rsidRPr="00000000" w14:paraId="000000D6">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Heidi</w:t>
            </w:r>
          </w:p>
        </w:tc>
        <w:tc>
          <w:tcPr>
            <w:tcBorders>
              <w:top w:color="000000" w:space="0" w:sz="4" w:val="single"/>
              <w:left w:color="000000" w:space="0" w:sz="4" w:val="single"/>
              <w:bottom w:color="000000" w:space="0" w:sz="4" w:val="single"/>
              <w:right w:color="000000" w:space="0" w:sz="4" w:val="single"/>
            </w:tcBorders>
            <w:shd w:fill="ff9900" w:val="clear"/>
            <w:tcMar>
              <w:top w:w="0.0" w:type="dxa"/>
              <w:left w:w="40.0" w:type="dxa"/>
              <w:bottom w:w="0.0" w:type="dxa"/>
              <w:right w:w="40.0" w:type="dxa"/>
            </w:tcMar>
            <w:vAlign w:val="center"/>
          </w:tcPr>
          <w:p w:rsidR="00000000" w:rsidDel="00000000" w:rsidP="00000000" w:rsidRDefault="00000000" w:rsidRPr="00000000" w14:paraId="000000D7">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Social</w:t>
            </w:r>
          </w:p>
        </w:tc>
        <w:tc>
          <w:tcPr>
            <w:tcBorders>
              <w:top w:color="000000" w:space="0" w:sz="4" w:val="single"/>
              <w:left w:color="000000" w:space="0" w:sz="4" w:val="single"/>
              <w:bottom w:color="000000" w:space="0" w:sz="4" w:val="single"/>
              <w:right w:color="000000" w:space="0" w:sz="4" w:val="single"/>
            </w:tcBorders>
            <w:shd w:fill="ff9900" w:val="clear"/>
            <w:tcMar>
              <w:top w:w="0.0" w:type="dxa"/>
              <w:left w:w="40.0" w:type="dxa"/>
              <w:bottom w:w="0.0" w:type="dxa"/>
              <w:right w:w="40.0" w:type="dxa"/>
            </w:tcMar>
            <w:vAlign w:val="center"/>
          </w:tcPr>
          <w:p w:rsidR="00000000" w:rsidDel="00000000" w:rsidP="00000000" w:rsidRDefault="00000000" w:rsidRPr="00000000" w14:paraId="000000D8">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Evening</w:t>
            </w:r>
          </w:p>
        </w:tc>
        <w:tc>
          <w:tcPr>
            <w:tcBorders>
              <w:top w:color="000000" w:space="0" w:sz="4" w:val="single"/>
              <w:left w:color="000000" w:space="0" w:sz="4" w:val="single"/>
              <w:bottom w:color="000000" w:space="0" w:sz="4" w:val="single"/>
              <w:right w:color="000000" w:space="0" w:sz="4" w:val="single"/>
            </w:tcBorders>
            <w:shd w:fill="ff9900" w:val="clear"/>
            <w:tcMar>
              <w:top w:w="0.0" w:type="dxa"/>
              <w:left w:w="40.0" w:type="dxa"/>
              <w:bottom w:w="0.0" w:type="dxa"/>
              <w:right w:w="40.0" w:type="dxa"/>
            </w:tcMar>
            <w:vAlign w:val="center"/>
          </w:tcPr>
          <w:p w:rsidR="00000000" w:rsidDel="00000000" w:rsidP="00000000" w:rsidRDefault="00000000" w:rsidRPr="00000000" w14:paraId="000000D9">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TVB</w:t>
            </w:r>
          </w:p>
        </w:tc>
        <w:tc>
          <w:tcPr>
            <w:tcBorders>
              <w:top w:color="000000" w:space="0" w:sz="4" w:val="single"/>
              <w:left w:color="000000" w:space="0" w:sz="4" w:val="single"/>
              <w:bottom w:color="000000" w:space="0" w:sz="4" w:val="single"/>
              <w:right w:color="000000" w:space="0" w:sz="4" w:val="single"/>
            </w:tcBorders>
            <w:shd w:fill="ff9900" w:val="clear"/>
            <w:tcMar>
              <w:top w:w="0.0" w:type="dxa"/>
              <w:left w:w="40.0" w:type="dxa"/>
              <w:bottom w:w="0.0" w:type="dxa"/>
              <w:right w:w="40.0" w:type="dxa"/>
            </w:tcMar>
            <w:vAlign w:val="center"/>
          </w:tcPr>
          <w:p w:rsidR="00000000" w:rsidDel="00000000" w:rsidP="00000000" w:rsidRDefault="00000000" w:rsidRPr="00000000" w14:paraId="000000DA">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Committee only &amp; Self funded </w:t>
            </w:r>
          </w:p>
        </w:tc>
      </w:tr>
      <w:tr>
        <w:trPr>
          <w:cantSplit w:val="0"/>
          <w:trHeight w:val="280" w:hRule="atLeast"/>
          <w:tblHeader w:val="0"/>
        </w:trPr>
        <w:tc>
          <w:tcPr>
            <w:tcBorders>
              <w:top w:color="000000" w:space="0" w:sz="4" w:val="single"/>
              <w:left w:color="000000" w:space="0" w:sz="0" w:val="nil"/>
              <w:bottom w:color="000000" w:space="0" w:sz="0" w:val="nil"/>
              <w:right w:color="000000" w:space="0" w:sz="0" w:val="nil"/>
            </w:tcBorders>
            <w:shd w:fill="c6d9f1" w:val="clear"/>
            <w:vAlign w:val="center"/>
          </w:tcPr>
          <w:p w:rsidR="00000000" w:rsidDel="00000000" w:rsidP="00000000" w:rsidRDefault="00000000" w:rsidRPr="00000000" w14:paraId="000000DB">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Completed</w:t>
            </w:r>
          </w:p>
        </w:tc>
        <w:tc>
          <w:tcPr>
            <w:tcBorders>
              <w:top w:color="000000" w:space="0" w:sz="4" w:val="single"/>
              <w:left w:color="000000" w:space="0" w:sz="0" w:val="nil"/>
              <w:bottom w:color="000000" w:space="0" w:sz="0" w:val="nil"/>
              <w:right w:color="000000" w:space="0" w:sz="0" w:val="nil"/>
            </w:tcBorders>
            <w:shd w:fill="00ff00" w:val="clear"/>
            <w:vAlign w:val="center"/>
          </w:tcPr>
          <w:p w:rsidR="00000000" w:rsidDel="00000000" w:rsidP="00000000" w:rsidRDefault="00000000" w:rsidRPr="00000000" w14:paraId="000000DC">
            <w:pPr>
              <w:jc w:val="cente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Confirmed</w:t>
            </w:r>
          </w:p>
        </w:tc>
        <w:tc>
          <w:tcPr>
            <w:tcBorders>
              <w:top w:color="000000" w:space="0" w:sz="4" w:val="single"/>
              <w:left w:color="000000" w:space="0" w:sz="0" w:val="nil"/>
              <w:bottom w:color="000000" w:space="0" w:sz="0" w:val="nil"/>
              <w:right w:color="000000" w:space="0" w:sz="0" w:val="nil"/>
            </w:tcBorders>
            <w:shd w:fill="ffc000" w:val="clear"/>
            <w:vAlign w:val="center"/>
          </w:tcPr>
          <w:p w:rsidR="00000000" w:rsidDel="00000000" w:rsidP="00000000" w:rsidRDefault="00000000" w:rsidRPr="00000000" w14:paraId="000000DD">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In planning</w:t>
            </w:r>
          </w:p>
        </w:tc>
        <w:tc>
          <w:tcPr>
            <w:tcBorders>
              <w:top w:color="000000" w:space="0" w:sz="4" w:val="single"/>
              <w:left w:color="000000" w:space="0" w:sz="0" w:val="nil"/>
              <w:bottom w:color="000000" w:space="0" w:sz="0" w:val="nil"/>
              <w:right w:color="000000" w:space="0" w:sz="0" w:val="nil"/>
            </w:tcBorders>
            <w:shd w:fill="ff0000" w:val="clear"/>
            <w:vAlign w:val="center"/>
          </w:tcPr>
          <w:p w:rsidR="00000000" w:rsidDel="00000000" w:rsidP="00000000" w:rsidRDefault="00000000" w:rsidRPr="00000000" w14:paraId="000000DE">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At risk / late / cancelled</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F">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0">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     </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1">
            <w:pPr>
              <w:rPr>
                <w:rFonts w:ascii="Verizon NHG TX" w:cs="Verizon NHG TX" w:eastAsia="Verizon NHG TX" w:hAnsi="Verizon NHG TX"/>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2">
            <w:pPr>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     </w:t>
            </w:r>
          </w:p>
        </w:tc>
      </w:tr>
    </w:tbl>
    <w:p w:rsidR="00000000" w:rsidDel="00000000" w:rsidP="00000000" w:rsidRDefault="00000000" w:rsidRPr="00000000" w14:paraId="000000E3">
      <w:pPr>
        <w:tabs>
          <w:tab w:val="left" w:leader="none" w:pos="0"/>
        </w:tabs>
        <w:ind w:left="567" w:firstLine="0"/>
        <w:jc w:val="both"/>
        <w:rPr>
          <w:rFonts w:ascii="Verizon NHG TX" w:cs="Verizon NHG TX" w:eastAsia="Verizon NHG TX" w:hAnsi="Verizon NHG TX"/>
          <w:b w:val="1"/>
        </w:rPr>
      </w:pPr>
      <w:r w:rsidDel="00000000" w:rsidR="00000000" w:rsidRPr="00000000">
        <w:rPr>
          <w:rFonts w:ascii="Verizon NHG TX" w:cs="Verizon NHG TX" w:eastAsia="Verizon NHG TX" w:hAnsi="Verizon NHG TX"/>
          <w:rtl w:val="0"/>
        </w:rPr>
        <w:t xml:space="preserve"> </w:t>
      </w:r>
      <w:r w:rsidDel="00000000" w:rsidR="00000000" w:rsidRPr="00000000">
        <w:rPr>
          <w:rtl w:val="0"/>
        </w:rPr>
      </w:r>
    </w:p>
    <w:p w:rsidR="00000000" w:rsidDel="00000000" w:rsidP="00000000" w:rsidRDefault="00000000" w:rsidRPr="00000000" w14:paraId="000000E4">
      <w:pPr>
        <w:tabs>
          <w:tab w:val="left" w:leader="none" w:pos="0"/>
        </w:tabs>
        <w:jc w:val="both"/>
        <w:rPr>
          <w:rFonts w:ascii="Verizon NHG TX" w:cs="Verizon NHG TX" w:eastAsia="Verizon NHG TX" w:hAnsi="Verizon NHG TX"/>
          <w:b w:val="1"/>
          <w:u w:val="single"/>
        </w:rPr>
      </w:pPr>
      <w:r w:rsidDel="00000000" w:rsidR="00000000" w:rsidRPr="00000000">
        <w:rPr>
          <w:rtl w:val="0"/>
        </w:rPr>
      </w:r>
    </w:p>
    <w:p w:rsidR="00000000" w:rsidDel="00000000" w:rsidP="00000000" w:rsidRDefault="00000000" w:rsidRPr="00000000" w14:paraId="000000E5">
      <w:pPr>
        <w:tabs>
          <w:tab w:val="left" w:leader="none" w:pos="0"/>
        </w:tabs>
        <w:jc w:val="both"/>
        <w:rPr>
          <w:rFonts w:ascii="Verizon NHG TX" w:cs="Verizon NHG TX" w:eastAsia="Verizon NHG TX" w:hAnsi="Verizon NHG TX"/>
        </w:rPr>
      </w:pPr>
      <w:r w:rsidDel="00000000" w:rsidR="00000000" w:rsidRPr="00000000">
        <w:rPr>
          <w:rFonts w:ascii="Verizon NHG TX" w:cs="Verizon NHG TX" w:eastAsia="Verizon NHG TX" w:hAnsi="Verizon NHG TX"/>
          <w:b w:val="1"/>
          <w:u w:val="single"/>
          <w:rtl w:val="0"/>
        </w:rPr>
        <w:t xml:space="preserve">Publicity &amp; Membership</w:t>
      </w:r>
      <w:r w:rsidDel="00000000" w:rsidR="00000000" w:rsidRPr="00000000">
        <w:rPr>
          <w:rFonts w:ascii="Verizon NHG TX" w:cs="Verizon NHG TX" w:eastAsia="Verizon NHG TX" w:hAnsi="Verizon NHG TX"/>
          <w:b w:val="1"/>
          <w:rtl w:val="0"/>
        </w:rPr>
        <w:t xml:space="preserve"> </w:t>
      </w:r>
      <w:r w:rsidDel="00000000" w:rsidR="00000000" w:rsidRPr="00000000">
        <w:rPr>
          <w:rFonts w:ascii="Verizon NHG TX" w:cs="Verizon NHG TX" w:eastAsia="Verizon NHG TX" w:hAnsi="Verizon NHG TX"/>
          <w:rtl w:val="0"/>
        </w:rPr>
        <w:tab/>
      </w:r>
    </w:p>
    <w:p w:rsidR="00000000" w:rsidDel="00000000" w:rsidP="00000000" w:rsidRDefault="00000000" w:rsidRPr="00000000" w14:paraId="000000E6">
      <w:pP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E7">
      <w:pPr>
        <w:rPr>
          <w:rFonts w:ascii="Verizon NHG TX" w:cs="Verizon NHG TX" w:eastAsia="Verizon NHG TX" w:hAnsi="Verizon NHG TX"/>
          <w:b w:val="1"/>
        </w:rPr>
      </w:pPr>
      <w:r w:rsidDel="00000000" w:rsidR="00000000" w:rsidRPr="00000000">
        <w:rPr>
          <w:rFonts w:ascii="Verizon NHG TX" w:cs="Verizon NHG TX" w:eastAsia="Verizon NHG TX" w:hAnsi="Verizon NHG TX"/>
          <w:rtl w:val="0"/>
        </w:rPr>
        <w:t xml:space="preserve">Linkedin membership number is </w:t>
      </w:r>
      <w:r w:rsidDel="00000000" w:rsidR="00000000" w:rsidRPr="00000000">
        <w:rPr>
          <w:rFonts w:ascii="Verizon NHG TX" w:cs="Verizon NHG TX" w:eastAsia="Verizon NHG TX" w:hAnsi="Verizon NHG TX"/>
          <w:b w:val="1"/>
          <w:rtl w:val="0"/>
        </w:rPr>
        <w:t xml:space="preserve">367</w:t>
      </w:r>
    </w:p>
    <w:p w:rsidR="00000000" w:rsidDel="00000000" w:rsidP="00000000" w:rsidRDefault="00000000" w:rsidRPr="00000000" w14:paraId="000000E8">
      <w:pPr>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E9">
      <w:pPr>
        <w:tabs>
          <w:tab w:val="left" w:leader="none" w:pos="0"/>
        </w:tabs>
        <w:jc w:val="both"/>
        <w:rPr>
          <w:rFonts w:ascii="Verizon NHG TX" w:cs="Verizon NHG TX" w:eastAsia="Verizon NHG TX" w:hAnsi="Verizon NHG TX"/>
          <w:b w:val="1"/>
        </w:rPr>
      </w:pPr>
      <w:r w:rsidDel="00000000" w:rsidR="00000000" w:rsidRPr="00000000">
        <w:rPr>
          <w:rFonts w:ascii="Verizon NHG TX" w:cs="Verizon NHG TX" w:eastAsia="Verizon NHG TX" w:hAnsi="Verizon NHG TX"/>
          <w:b w:val="1"/>
          <w:rtl w:val="0"/>
        </w:rPr>
        <w:t xml:space="preserve">Any other business</w:t>
      </w:r>
    </w:p>
    <w:p w:rsidR="00000000" w:rsidDel="00000000" w:rsidP="00000000" w:rsidRDefault="00000000" w:rsidRPr="00000000" w14:paraId="000000EA">
      <w:pPr>
        <w:tabs>
          <w:tab w:val="left" w:leader="none" w:pos="0"/>
        </w:tabs>
        <w:jc w:val="both"/>
        <w:rPr>
          <w:rFonts w:ascii="Verizon NHG TX" w:cs="Verizon NHG TX" w:eastAsia="Verizon NHG TX" w:hAnsi="Verizon NHG TX"/>
          <w:b w:val="1"/>
        </w:rPr>
      </w:pPr>
      <w:r w:rsidDel="00000000" w:rsidR="00000000" w:rsidRPr="00000000">
        <w:rPr>
          <w:rtl w:val="0"/>
        </w:rPr>
      </w:r>
    </w:p>
    <w:p w:rsidR="00000000" w:rsidDel="00000000" w:rsidP="00000000" w:rsidRDefault="00000000" w:rsidRPr="00000000" w14:paraId="000000EB">
      <w:pPr>
        <w:tabs>
          <w:tab w:val="left" w:leader="none" w:pos="0"/>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JS provided his input for AOB via email on 16th September:-</w:t>
      </w:r>
    </w:p>
    <w:p w:rsidR="00000000" w:rsidDel="00000000" w:rsidP="00000000" w:rsidRDefault="00000000" w:rsidRPr="00000000" w14:paraId="000000EC">
      <w:pPr>
        <w:tabs>
          <w:tab w:val="left" w:leader="none" w:pos="0"/>
        </w:tabs>
        <w:jc w:val="both"/>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ED">
      <w:pPr>
        <w:shd w:fill="ffffff" w:val="clear"/>
        <w:tabs>
          <w:tab w:val="left" w:leader="none" w:pos="0"/>
        </w:tabs>
        <w:jc w:val="both"/>
        <w:rPr>
          <w:rFonts w:ascii="Verizon NHG TX" w:cs="Verizon NHG TX" w:eastAsia="Verizon NHG TX" w:hAnsi="Verizon NHG TX"/>
          <w:i w:val="1"/>
          <w:color w:val="222222"/>
        </w:rPr>
      </w:pPr>
      <w:r w:rsidDel="00000000" w:rsidR="00000000" w:rsidRPr="00000000">
        <w:rPr>
          <w:rFonts w:ascii="Verizon NHG TX" w:cs="Verizon NHG TX" w:eastAsia="Verizon NHG TX" w:hAnsi="Verizon NHG TX"/>
          <w:i w:val="1"/>
          <w:color w:val="222222"/>
          <w:rtl w:val="0"/>
        </w:rPr>
        <w:t xml:space="preserve">Unfortunately, I can’t make it to the meeting but here’s my Regional Rep report following last week's AC meeting.</w:t>
      </w:r>
    </w:p>
    <w:p w:rsidR="00000000" w:rsidDel="00000000" w:rsidP="00000000" w:rsidRDefault="00000000" w:rsidRPr="00000000" w14:paraId="000000EE">
      <w:pPr>
        <w:shd w:fill="ffffff" w:val="clear"/>
        <w:tabs>
          <w:tab w:val="left" w:leader="none" w:pos="0"/>
        </w:tabs>
        <w:jc w:val="both"/>
        <w:rPr>
          <w:rFonts w:ascii="Verizon NHG TX" w:cs="Verizon NHG TX" w:eastAsia="Verizon NHG TX" w:hAnsi="Verizon NHG TX"/>
          <w:i w:val="1"/>
          <w:color w:val="222222"/>
        </w:rPr>
      </w:pPr>
      <w:r w:rsidDel="00000000" w:rsidR="00000000" w:rsidRPr="00000000">
        <w:rPr>
          <w:rFonts w:ascii="Verizon NHG TX" w:cs="Verizon NHG TX" w:eastAsia="Verizon NHG TX" w:hAnsi="Verizon NHG TX"/>
          <w:i w:val="1"/>
          <w:color w:val="222222"/>
          <w:rtl w:val="0"/>
        </w:rPr>
        <w:t xml:space="preserve"> </w:t>
      </w:r>
    </w:p>
    <w:p w:rsidR="00000000" w:rsidDel="00000000" w:rsidP="00000000" w:rsidRDefault="00000000" w:rsidRPr="00000000" w14:paraId="000000EF">
      <w:pPr>
        <w:numPr>
          <w:ilvl w:val="0"/>
          <w:numId w:val="1"/>
        </w:numPr>
        <w:shd w:fill="ffffff" w:val="clear"/>
        <w:tabs>
          <w:tab w:val="left" w:leader="none" w:pos="0"/>
        </w:tabs>
        <w:ind w:left="720" w:hanging="360"/>
        <w:rPr>
          <w:rFonts w:ascii="Verizon NHG TX" w:cs="Verizon NHG TX" w:eastAsia="Verizon NHG TX" w:hAnsi="Verizon NHG TX"/>
          <w:i w:val="1"/>
        </w:rPr>
      </w:pPr>
      <w:r w:rsidDel="00000000" w:rsidR="00000000" w:rsidRPr="00000000">
        <w:rPr>
          <w:rFonts w:ascii="Verizon NHG TX" w:cs="Verizon NHG TX" w:eastAsia="Verizon NHG TX" w:hAnsi="Verizon NHG TX"/>
          <w:i w:val="1"/>
          <w:color w:val="222222"/>
          <w:rtl w:val="0"/>
        </w:rPr>
        <w:t xml:space="preserve">TV branch membership is 271 but we have 367 Linkedin followers.  The largest branch in members is the West Midlands.</w:t>
      </w:r>
    </w:p>
    <w:p w:rsidR="00000000" w:rsidDel="00000000" w:rsidP="00000000" w:rsidRDefault="00000000" w:rsidRPr="00000000" w14:paraId="000000F0">
      <w:pPr>
        <w:numPr>
          <w:ilvl w:val="0"/>
          <w:numId w:val="1"/>
        </w:numPr>
        <w:shd w:fill="ffffff" w:val="clear"/>
        <w:tabs>
          <w:tab w:val="left" w:leader="none" w:pos="0"/>
        </w:tabs>
        <w:ind w:left="720" w:hanging="360"/>
        <w:rPr>
          <w:rFonts w:ascii="Verizon NHG TX" w:cs="Verizon NHG TX" w:eastAsia="Verizon NHG TX" w:hAnsi="Verizon NHG TX"/>
          <w:i w:val="1"/>
        </w:rPr>
      </w:pPr>
      <w:r w:rsidDel="00000000" w:rsidR="00000000" w:rsidRPr="00000000">
        <w:rPr>
          <w:rFonts w:ascii="Verizon NHG TX" w:cs="Verizon NHG TX" w:eastAsia="Verizon NHG TX" w:hAnsi="Verizon NHG TX"/>
          <w:i w:val="1"/>
          <w:color w:val="222222"/>
          <w:rtl w:val="0"/>
        </w:rPr>
        <w:t xml:space="preserve">Only three branches in the country have an active Linkedin page - us, East of England and Kent (but they have only two!).</w:t>
      </w:r>
    </w:p>
    <w:p w:rsidR="00000000" w:rsidDel="00000000" w:rsidP="00000000" w:rsidRDefault="00000000" w:rsidRPr="00000000" w14:paraId="000000F1">
      <w:pPr>
        <w:numPr>
          <w:ilvl w:val="0"/>
          <w:numId w:val="1"/>
        </w:numPr>
        <w:shd w:fill="ffffff" w:val="clear"/>
        <w:tabs>
          <w:tab w:val="left" w:leader="none" w:pos="0"/>
        </w:tabs>
        <w:ind w:left="720" w:hanging="360"/>
        <w:rPr>
          <w:rFonts w:ascii="Verizon NHG TX" w:cs="Verizon NHG TX" w:eastAsia="Verizon NHG TX" w:hAnsi="Verizon NHG TX"/>
          <w:i w:val="1"/>
        </w:rPr>
      </w:pPr>
      <w:r w:rsidDel="00000000" w:rsidR="00000000" w:rsidRPr="00000000">
        <w:rPr>
          <w:rFonts w:ascii="Verizon NHG TX" w:cs="Verizon NHG TX" w:eastAsia="Verizon NHG TX" w:hAnsi="Verizon NHG TX"/>
          <w:i w:val="1"/>
          <w:color w:val="222222"/>
          <w:rtl w:val="0"/>
        </w:rPr>
        <w:t xml:space="preserve">There is a plan to enable branches to have access to their member contacts by using a dedicated e-mail address and also Sharepoint files. No timetable on that yet though and it isn’t certain to happen.</w:t>
      </w:r>
    </w:p>
    <w:p w:rsidR="00000000" w:rsidDel="00000000" w:rsidP="00000000" w:rsidRDefault="00000000" w:rsidRPr="00000000" w14:paraId="000000F2">
      <w:pPr>
        <w:numPr>
          <w:ilvl w:val="0"/>
          <w:numId w:val="1"/>
        </w:numPr>
        <w:shd w:fill="ffffff" w:val="clear"/>
        <w:tabs>
          <w:tab w:val="left" w:leader="none" w:pos="0"/>
        </w:tabs>
        <w:ind w:left="720" w:hanging="360"/>
        <w:rPr>
          <w:rFonts w:ascii="Verizon NHG TX" w:cs="Verizon NHG TX" w:eastAsia="Verizon NHG TX" w:hAnsi="Verizon NHG TX"/>
          <w:i w:val="1"/>
        </w:rPr>
      </w:pPr>
      <w:r w:rsidDel="00000000" w:rsidR="00000000" w:rsidRPr="00000000">
        <w:rPr>
          <w:rFonts w:ascii="Verizon NHG TX" w:cs="Verizon NHG TX" w:eastAsia="Verizon NHG TX" w:hAnsi="Verizon NHG TX"/>
          <w:i w:val="1"/>
          <w:color w:val="222222"/>
          <w:rtl w:val="0"/>
        </w:rPr>
        <w:t xml:space="preserve">It was also agreed at the AC that branches should be able to directly advertise events more broadly particularly as they may have members who live close to another branch. An example would be Milton Keynes which somehow is in our branch but close to E.Midlands.</w:t>
      </w:r>
    </w:p>
    <w:p w:rsidR="00000000" w:rsidDel="00000000" w:rsidP="00000000" w:rsidRDefault="00000000" w:rsidRPr="00000000" w14:paraId="000000F3">
      <w:pPr>
        <w:numPr>
          <w:ilvl w:val="0"/>
          <w:numId w:val="1"/>
        </w:numPr>
        <w:shd w:fill="ffffff" w:val="clear"/>
        <w:tabs>
          <w:tab w:val="left" w:leader="none" w:pos="0"/>
        </w:tabs>
        <w:ind w:left="720" w:hanging="360"/>
        <w:rPr>
          <w:rFonts w:ascii="Verizon NHG TX" w:cs="Verizon NHG TX" w:eastAsia="Verizon NHG TX" w:hAnsi="Verizon NHG TX"/>
          <w:i w:val="1"/>
        </w:rPr>
      </w:pPr>
      <w:r w:rsidDel="00000000" w:rsidR="00000000" w:rsidRPr="00000000">
        <w:rPr>
          <w:rFonts w:ascii="Verizon NHG TX" w:cs="Verizon NHG TX" w:eastAsia="Verizon NHG TX" w:hAnsi="Verizon NHG TX"/>
          <w:i w:val="1"/>
          <w:color w:val="222222"/>
          <w:rtl w:val="0"/>
        </w:rPr>
        <w:t xml:space="preserve">A new CICM Branch Guidelines policy has been drafted and hard copies were given to the Regional Reps for review. I have asked Nicola Harris at HQ if we can have soft copies sent and whether the draft can be shared with the committee.</w:t>
      </w:r>
    </w:p>
    <w:p w:rsidR="00000000" w:rsidDel="00000000" w:rsidP="00000000" w:rsidRDefault="00000000" w:rsidRPr="00000000" w14:paraId="000000F4">
      <w:pPr>
        <w:numPr>
          <w:ilvl w:val="0"/>
          <w:numId w:val="1"/>
        </w:numPr>
        <w:shd w:fill="ffffff" w:val="clear"/>
        <w:tabs>
          <w:tab w:val="left" w:leader="none" w:pos="0"/>
        </w:tabs>
        <w:ind w:left="720" w:hanging="360"/>
        <w:rPr>
          <w:rFonts w:ascii="Verizon NHG TX" w:cs="Verizon NHG TX" w:eastAsia="Verizon NHG TX" w:hAnsi="Verizon NHG TX"/>
          <w:i w:val="1"/>
        </w:rPr>
      </w:pPr>
      <w:r w:rsidDel="00000000" w:rsidR="00000000" w:rsidRPr="00000000">
        <w:rPr>
          <w:rFonts w:ascii="Verizon NHG TX" w:cs="Verizon NHG TX" w:eastAsia="Verizon NHG TX" w:hAnsi="Verizon NHG TX"/>
          <w:i w:val="1"/>
          <w:color w:val="222222"/>
          <w:rtl w:val="0"/>
        </w:rPr>
        <w:t xml:space="preserve">In terms of funding, the branches need to submit a Branch Activity Forecast for 2025 by November 15</w:t>
      </w:r>
      <w:r w:rsidDel="00000000" w:rsidR="00000000" w:rsidRPr="00000000">
        <w:rPr>
          <w:rFonts w:ascii="Verizon NHG TX" w:cs="Verizon NHG TX" w:eastAsia="Verizon NHG TX" w:hAnsi="Verizon NHG TX"/>
          <w:i w:val="1"/>
          <w:color w:val="222222"/>
          <w:vertAlign w:val="superscript"/>
          <w:rtl w:val="0"/>
        </w:rPr>
        <w:t xml:space="preserve">th</w:t>
      </w:r>
      <w:r w:rsidDel="00000000" w:rsidR="00000000" w:rsidRPr="00000000">
        <w:rPr>
          <w:rFonts w:ascii="Verizon NHG TX" w:cs="Verizon NHG TX" w:eastAsia="Verizon NHG TX" w:hAnsi="Verizon NHG TX"/>
          <w:i w:val="1"/>
          <w:color w:val="222222"/>
          <w:rtl w:val="0"/>
        </w:rPr>
        <w:t xml:space="preserve">. Costs for events are limited to £2,500 per year and £1,000 maximum for a single event. The funding support, though, does depend on the type of event.</w:t>
      </w:r>
    </w:p>
    <w:p w:rsidR="00000000" w:rsidDel="00000000" w:rsidP="00000000" w:rsidRDefault="00000000" w:rsidRPr="00000000" w14:paraId="000000F5">
      <w:pPr>
        <w:tabs>
          <w:tab w:val="left" w:leader="none" w:pos="0"/>
        </w:tabs>
        <w:jc w:val="both"/>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F6">
      <w:pPr>
        <w:tabs>
          <w:tab w:val="left" w:leader="none" w:pos="0"/>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DW Branch email is still available to us but we don’t have access to our members’ contact details.  She will contact CICM Governance to see if the local members' contacts could be tagged to the email address so that we can share event and meeting information without having direct access to the contact information. </w:t>
      </w:r>
    </w:p>
    <w:p w:rsidR="00000000" w:rsidDel="00000000" w:rsidP="00000000" w:rsidRDefault="00000000" w:rsidRPr="00000000" w14:paraId="000000F7">
      <w:pPr>
        <w:tabs>
          <w:tab w:val="left" w:leader="none" w:pos="0"/>
        </w:tabs>
        <w:jc w:val="both"/>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F8">
      <w:pPr>
        <w:tabs>
          <w:tab w:val="left" w:leader="none" w:pos="0"/>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DW would like the Branch to meet in mid/late October to agree the budget for 2025.  It may be worth including S&amp;S and Kent Branches in agreeing joint event budgets.  Please note that the Branch must submit their 2025 budget by </w:t>
      </w:r>
      <w:r w:rsidDel="00000000" w:rsidR="00000000" w:rsidRPr="00000000">
        <w:rPr>
          <w:rFonts w:ascii="Verizon NHG TX" w:cs="Verizon NHG TX" w:eastAsia="Verizon NHG TX" w:hAnsi="Verizon NHG TX"/>
          <w:b w:val="1"/>
          <w:rtl w:val="0"/>
        </w:rPr>
        <w:t xml:space="preserve">15th November, 2024</w:t>
      </w:r>
      <w:r w:rsidDel="00000000" w:rsidR="00000000" w:rsidRPr="00000000">
        <w:rPr>
          <w:rFonts w:ascii="Verizon NHG TX" w:cs="Verizon NHG TX" w:eastAsia="Verizon NHG TX" w:hAnsi="Verizon NHG TX"/>
          <w:rtl w:val="0"/>
        </w:rPr>
        <w:t xml:space="preserve">. </w:t>
      </w:r>
    </w:p>
    <w:p w:rsidR="00000000" w:rsidDel="00000000" w:rsidP="00000000" w:rsidRDefault="00000000" w:rsidRPr="00000000" w14:paraId="000000F9">
      <w:pPr>
        <w:tabs>
          <w:tab w:val="left" w:leader="none" w:pos="0"/>
        </w:tabs>
        <w:jc w:val="both"/>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FA">
      <w:pPr>
        <w:tabs>
          <w:tab w:val="left" w:leader="none" w:pos="0"/>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GB noted that every Branch has to have a Chair, Secretary and Treasurer but other roles are optional.  He suggested that it would be worth asking CICM HQ if the Branch could swap out the Education Officer role for a Communication Officer role where there is greater activity. </w:t>
      </w:r>
    </w:p>
    <w:p w:rsidR="00000000" w:rsidDel="00000000" w:rsidP="00000000" w:rsidRDefault="00000000" w:rsidRPr="00000000" w14:paraId="000000FB">
      <w:pPr>
        <w:tabs>
          <w:tab w:val="left" w:leader="none" w:pos="0"/>
        </w:tabs>
        <w:jc w:val="both"/>
        <w:rPr>
          <w:rFonts w:ascii="Arial" w:cs="Arial" w:eastAsia="Arial" w:hAnsi="Arial"/>
          <w:i w:val="1"/>
          <w:highlight w:val="white"/>
        </w:rPr>
      </w:pPr>
      <w:r w:rsidDel="00000000" w:rsidR="00000000" w:rsidRPr="00000000">
        <w:rPr>
          <w:rtl w:val="0"/>
        </w:rPr>
      </w:r>
    </w:p>
    <w:p w:rsidR="00000000" w:rsidDel="00000000" w:rsidP="00000000" w:rsidRDefault="00000000" w:rsidRPr="00000000" w14:paraId="000000FC">
      <w:pPr>
        <w:tabs>
          <w:tab w:val="left" w:leader="none" w:pos="0"/>
        </w:tabs>
        <w:jc w:val="both"/>
        <w:rPr>
          <w:rFonts w:ascii="Verizon NHG TX" w:cs="Verizon NHG TX" w:eastAsia="Verizon NHG TX" w:hAnsi="Verizon NHG TX"/>
          <w:u w:val="single"/>
        </w:rPr>
      </w:pPr>
      <w:r w:rsidDel="00000000" w:rsidR="00000000" w:rsidRPr="00000000">
        <w:rPr>
          <w:rFonts w:ascii="Verizon NHG TX" w:cs="Verizon NHG TX" w:eastAsia="Verizon NHG TX" w:hAnsi="Verizon NHG TX"/>
          <w:b w:val="1"/>
          <w:u w:val="single"/>
          <w:rtl w:val="0"/>
        </w:rPr>
        <w:t xml:space="preserve">Date and time of next meeting</w:t>
      </w:r>
      <w:r w:rsidDel="00000000" w:rsidR="00000000" w:rsidRPr="00000000">
        <w:rPr>
          <w:rtl w:val="0"/>
        </w:rPr>
      </w:r>
    </w:p>
    <w:p w:rsidR="00000000" w:rsidDel="00000000" w:rsidP="00000000" w:rsidRDefault="00000000" w:rsidRPr="00000000" w14:paraId="000000FD">
      <w:pPr>
        <w:tabs>
          <w:tab w:val="left" w:leader="none" w:pos="0"/>
        </w:tabs>
        <w:jc w:val="both"/>
        <w:rPr>
          <w:rFonts w:ascii="Verizon NHG TX" w:cs="Verizon NHG TX" w:eastAsia="Verizon NHG TX" w:hAnsi="Verizon NHG TX"/>
        </w:rPr>
      </w:pPr>
      <w:r w:rsidDel="00000000" w:rsidR="00000000" w:rsidRPr="00000000">
        <w:rPr>
          <w:rtl w:val="0"/>
        </w:rPr>
      </w:r>
    </w:p>
    <w:p w:rsidR="00000000" w:rsidDel="00000000" w:rsidP="00000000" w:rsidRDefault="00000000" w:rsidRPr="00000000" w14:paraId="000000FE">
      <w:pPr>
        <w:tabs>
          <w:tab w:val="left" w:leader="none" w:pos="0"/>
        </w:tabs>
        <w:jc w:val="both"/>
        <w:rPr>
          <w:rFonts w:ascii="Verizon NHG TX" w:cs="Verizon NHG TX" w:eastAsia="Verizon NHG TX" w:hAnsi="Verizon NHG TX"/>
        </w:rPr>
      </w:pPr>
      <w:r w:rsidDel="00000000" w:rsidR="00000000" w:rsidRPr="00000000">
        <w:rPr>
          <w:rFonts w:ascii="Verizon NHG TX" w:cs="Verizon NHG TX" w:eastAsia="Verizon NHG TX" w:hAnsi="Verizon NHG TX"/>
          <w:rtl w:val="0"/>
        </w:rPr>
        <w:t xml:space="preserve">Wednesday 23rd October, 2024 @ 5pm via Webex (Virtual)</w:t>
      </w:r>
    </w:p>
    <w:p w:rsidR="00000000" w:rsidDel="00000000" w:rsidP="00000000" w:rsidRDefault="00000000" w:rsidRPr="00000000" w14:paraId="000000FF">
      <w:pPr>
        <w:tabs>
          <w:tab w:val="left" w:leader="none" w:pos="0"/>
        </w:tabs>
        <w:jc w:val="both"/>
        <w:rPr>
          <w:rFonts w:ascii="Verizon NHG TX" w:cs="Verizon NHG TX" w:eastAsia="Verizon NHG TX" w:hAnsi="Verizon NHG TX"/>
          <w:highlight w:val="white"/>
        </w:rPr>
      </w:pPr>
      <w:r w:rsidDel="00000000" w:rsidR="00000000" w:rsidRPr="00000000">
        <w:rPr>
          <w:rtl w:val="0"/>
        </w:rPr>
      </w:r>
    </w:p>
    <w:p w:rsidR="00000000" w:rsidDel="00000000" w:rsidP="00000000" w:rsidRDefault="00000000" w:rsidRPr="00000000" w14:paraId="00000100">
      <w:pPr>
        <w:tabs>
          <w:tab w:val="left" w:leader="none" w:pos="0"/>
        </w:tabs>
        <w:jc w:val="both"/>
        <w:rPr>
          <w:rFonts w:ascii="Verizon NHG TX" w:cs="Verizon NHG TX" w:eastAsia="Verizon NHG TX" w:hAnsi="Verizon NHG TX"/>
        </w:rPr>
      </w:pPr>
      <w:r w:rsidDel="00000000" w:rsidR="00000000" w:rsidRPr="00000000">
        <w:rPr>
          <w:rtl w:val="0"/>
        </w:rPr>
      </w:r>
    </w:p>
    <w:sectPr>
      <w:pgSz w:h="16840" w:w="11907" w:orient="portrait"/>
      <w:pgMar w:bottom="680" w:top="851" w:left="567" w:right="851"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izon NHG TX">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G Time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G Times" w:cs="CG Times" w:eastAsia="CG Times" w:hAnsi="CG Times"/>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s>
      <w:ind w:left="567" w:hanging="567"/>
      <w:jc w:val="both"/>
    </w:pPr>
    <w:rPr>
      <w:rFonts w:ascii="Arial" w:cs="Arial" w:eastAsia="Arial" w:hAnsi="Arial"/>
      <w:b w:val="1"/>
    </w:rPr>
  </w:style>
  <w:style w:type="paragraph" w:styleId="Heading2">
    <w:name w:val="heading 2"/>
    <w:basedOn w:val="Normal"/>
    <w:next w:val="Normal"/>
    <w:pPr>
      <w:keepNext w:val="1"/>
      <w:tabs>
        <w:tab w:val="left" w:leader="none" w:pos="-720"/>
      </w:tabs>
      <w:ind w:left="720" w:hanging="720"/>
      <w:jc w:val="both"/>
    </w:pPr>
    <w:rPr>
      <w:rFonts w:ascii="Arial" w:cs="Arial" w:eastAsia="Arial" w:hAnsi="Arial"/>
      <w:b w:val="1"/>
    </w:rPr>
  </w:style>
  <w:style w:type="paragraph" w:styleId="Heading3">
    <w:name w:val="heading 3"/>
    <w:basedOn w:val="Normal"/>
    <w:next w:val="Normal"/>
    <w:pPr>
      <w:keepNext w:val="1"/>
      <w:tabs>
        <w:tab w:val="left" w:leader="none" w:pos="567"/>
        <w:tab w:val="center" w:leader="none" w:pos="4513"/>
      </w:tabs>
      <w:jc w:val="center"/>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567"/>
        <w:tab w:val="center" w:leader="none" w:pos="4513"/>
      </w:tabs>
      <w:jc w:val="center"/>
    </w:pPr>
    <w:rPr>
      <w:rFonts w:ascii="Arial" w:cs="Arial" w:eastAsia="Arial" w:hAnsi="Arial"/>
      <w:b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VerizonNHGTX-regular.ttf"/><Relationship Id="rId2" Type="http://schemas.openxmlformats.org/officeDocument/2006/relationships/font" Target="fonts/VerizonNHGTX-bold.ttf"/><Relationship Id="rId3" Type="http://schemas.openxmlformats.org/officeDocument/2006/relationships/font" Target="fonts/VerizonNHGTX-italic.ttf"/><Relationship Id="rId4" Type="http://schemas.openxmlformats.org/officeDocument/2006/relationships/font" Target="fonts/VerizonNHGTX-boldItalic.ttf"/><Relationship Id="rId5" Type="http://schemas.openxmlformats.org/officeDocument/2006/relationships/font" Target="fonts/CGTimes-regular.ttf"/><Relationship Id="rId6" Type="http://schemas.openxmlformats.org/officeDocument/2006/relationships/font" Target="fonts/CGTimes-bold.ttf"/><Relationship Id="rId7" Type="http://schemas.openxmlformats.org/officeDocument/2006/relationships/font" Target="fonts/CGTimes-italic.ttf"/><Relationship Id="rId8" Type="http://schemas.openxmlformats.org/officeDocument/2006/relationships/font" Target="fonts/CGTime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EMRYs7gZ5O443FX0cFXciudAuQ==">CgMxLjAyCGguZ2pkZ3hzMg5oLmtpb2Jnd2syMmRpZjgAciExbk5oVkZfSHpPY1dwNmtKbXJTT3JhMWFtSEtpN2NwNFE=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